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16FCD" w14:textId="77777777" w:rsidR="00EC5993" w:rsidRPr="00EC4350" w:rsidRDefault="00EC5993" w:rsidP="00E1184D">
      <w:pPr>
        <w:spacing w:line="276" w:lineRule="auto"/>
        <w:jc w:val="both"/>
        <w:rPr>
          <w:rFonts w:ascii="Arial" w:hAnsi="Arial" w:cs="Arial"/>
          <w:b/>
          <w:bCs/>
          <w:sz w:val="22"/>
          <w:szCs w:val="22"/>
        </w:rPr>
      </w:pPr>
      <w:bookmarkStart w:id="0" w:name="_Toc534099598"/>
      <w:bookmarkStart w:id="1" w:name="_Toc177306424"/>
      <w:bookmarkStart w:id="2" w:name="_Toc177306751"/>
      <w:bookmarkStart w:id="3" w:name="_Toc177307314"/>
      <w:bookmarkStart w:id="4" w:name="_Toc177307430"/>
      <w:bookmarkStart w:id="5" w:name="_Toc177307509"/>
      <w:bookmarkStart w:id="6" w:name="_Toc177307692"/>
      <w:bookmarkStart w:id="7" w:name="_Toc177546907"/>
      <w:bookmarkStart w:id="8" w:name="_Toc178147779"/>
      <w:bookmarkStart w:id="9" w:name="_Toc178149362"/>
      <w:bookmarkStart w:id="10" w:name="_Toc178149513"/>
      <w:bookmarkStart w:id="11" w:name="_Toc178149557"/>
      <w:bookmarkStart w:id="12" w:name="_Toc178149744"/>
      <w:bookmarkStart w:id="13" w:name="_Toc179337585"/>
      <w:bookmarkStart w:id="14" w:name="_Toc179337659"/>
      <w:bookmarkStart w:id="15" w:name="_Toc179337728"/>
      <w:bookmarkStart w:id="16" w:name="_Toc179360725"/>
      <w:bookmarkStart w:id="17" w:name="_Toc179361477"/>
      <w:bookmarkStart w:id="18" w:name="_Toc180218588"/>
      <w:bookmarkStart w:id="19" w:name="_Toc180218861"/>
      <w:bookmarkStart w:id="20" w:name="_Toc180218991"/>
      <w:bookmarkStart w:id="21" w:name="_Toc180219146"/>
      <w:bookmarkStart w:id="22" w:name="_Toc180219193"/>
      <w:bookmarkStart w:id="23" w:name="_Toc180219366"/>
      <w:bookmarkStart w:id="24" w:name="_Toc180219730"/>
      <w:bookmarkStart w:id="25" w:name="_Toc474142742"/>
      <w:bookmarkStart w:id="26" w:name="_Toc534099601"/>
    </w:p>
    <w:sdt>
      <w:sdtPr>
        <w:rPr>
          <w:rFonts w:ascii="Arial" w:eastAsia="Times New Roman" w:hAnsi="Arial" w:cs="Arial"/>
          <w:color w:val="auto"/>
          <w:sz w:val="22"/>
          <w:szCs w:val="22"/>
          <w:lang w:val="et-EE"/>
        </w:rPr>
        <w:id w:val="16507778"/>
        <w:docPartObj>
          <w:docPartGallery w:val="Table of Contents"/>
          <w:docPartUnique/>
        </w:docPartObj>
      </w:sdtPr>
      <w:sdtEndPr>
        <w:rPr>
          <w:b/>
          <w:bCs/>
          <w:noProof/>
        </w:rPr>
      </w:sdtEndPr>
      <w:sdtContent>
        <w:p w14:paraId="4F4B0561" w14:textId="77777777" w:rsidR="00C63299" w:rsidRPr="00EC4350" w:rsidRDefault="00B8794A" w:rsidP="00E1184D">
          <w:pPr>
            <w:pStyle w:val="TOCHeading"/>
            <w:spacing w:line="276" w:lineRule="auto"/>
            <w:rPr>
              <w:rFonts w:ascii="Arial" w:hAnsi="Arial" w:cs="Arial"/>
              <w:sz w:val="22"/>
              <w:szCs w:val="22"/>
              <w:lang w:val="et-EE"/>
            </w:rPr>
          </w:pPr>
          <w:r w:rsidRPr="00EC4350">
            <w:rPr>
              <w:rFonts w:ascii="Arial" w:hAnsi="Arial" w:cs="Arial"/>
              <w:sz w:val="22"/>
              <w:szCs w:val="22"/>
              <w:lang w:val="et-EE"/>
            </w:rPr>
            <w:t>Sisukord</w:t>
          </w:r>
        </w:p>
        <w:p w14:paraId="0C1A4863" w14:textId="77777777" w:rsidR="00B8794A" w:rsidRPr="00EC4350" w:rsidRDefault="00B8794A" w:rsidP="00E1184D">
          <w:pPr>
            <w:spacing w:line="276" w:lineRule="auto"/>
            <w:rPr>
              <w:rFonts w:ascii="Arial" w:hAnsi="Arial" w:cs="Arial"/>
              <w:sz w:val="22"/>
              <w:szCs w:val="22"/>
            </w:rPr>
          </w:pPr>
        </w:p>
        <w:p w14:paraId="30085344" w14:textId="79B636DE" w:rsidR="00936DEA" w:rsidRDefault="00C7176D">
          <w:pPr>
            <w:pStyle w:val="TOC1"/>
            <w:rPr>
              <w:rFonts w:asciiTheme="minorHAnsi" w:eastAsiaTheme="minorEastAsia" w:hAnsiTheme="minorHAnsi" w:cstheme="minorBidi"/>
              <w:lang w:eastAsia="et-EE"/>
            </w:rPr>
          </w:pPr>
          <w:r w:rsidRPr="00EC4350">
            <w:fldChar w:fldCharType="begin"/>
          </w:r>
          <w:r w:rsidR="00C63299" w:rsidRPr="00EC4350">
            <w:instrText xml:space="preserve"> TOC \o "1-3" \h \z \u </w:instrText>
          </w:r>
          <w:r w:rsidRPr="00EC4350">
            <w:fldChar w:fldCharType="separate"/>
          </w:r>
          <w:hyperlink w:anchor="_Toc151040162" w:history="1">
            <w:r w:rsidR="00936DEA" w:rsidRPr="00FC2131">
              <w:rPr>
                <w:rStyle w:val="Hyperlink"/>
              </w:rPr>
              <w:t>ÜLDSÄTTED</w:t>
            </w:r>
            <w:r w:rsidR="00936DEA">
              <w:rPr>
                <w:webHidden/>
              </w:rPr>
              <w:tab/>
            </w:r>
            <w:r w:rsidR="00936DEA">
              <w:rPr>
                <w:webHidden/>
              </w:rPr>
              <w:fldChar w:fldCharType="begin"/>
            </w:r>
            <w:r w:rsidR="00936DEA">
              <w:rPr>
                <w:webHidden/>
              </w:rPr>
              <w:instrText xml:space="preserve"> PAGEREF _Toc151040162 \h </w:instrText>
            </w:r>
            <w:r w:rsidR="00936DEA">
              <w:rPr>
                <w:webHidden/>
              </w:rPr>
            </w:r>
            <w:r w:rsidR="00936DEA">
              <w:rPr>
                <w:webHidden/>
              </w:rPr>
              <w:fldChar w:fldCharType="separate"/>
            </w:r>
            <w:r w:rsidR="00936DEA">
              <w:rPr>
                <w:webHidden/>
              </w:rPr>
              <w:t>2</w:t>
            </w:r>
            <w:r w:rsidR="00936DEA">
              <w:rPr>
                <w:webHidden/>
              </w:rPr>
              <w:fldChar w:fldCharType="end"/>
            </w:r>
          </w:hyperlink>
        </w:p>
        <w:p w14:paraId="4A6F11FF" w14:textId="5B1736CD" w:rsidR="00936DEA" w:rsidRDefault="000B29F3">
          <w:pPr>
            <w:pStyle w:val="TOC1"/>
            <w:rPr>
              <w:rFonts w:asciiTheme="minorHAnsi" w:eastAsiaTheme="minorEastAsia" w:hAnsiTheme="minorHAnsi" w:cstheme="minorBidi"/>
              <w:lang w:eastAsia="et-EE"/>
            </w:rPr>
          </w:pPr>
          <w:hyperlink w:anchor="_Toc151040163" w:history="1">
            <w:r w:rsidR="00936DEA" w:rsidRPr="00FC2131">
              <w:rPr>
                <w:rStyle w:val="Hyperlink"/>
              </w:rPr>
              <w:t>VÄLJAÕPPE EESMÄRK</w:t>
            </w:r>
            <w:r w:rsidR="00936DEA">
              <w:rPr>
                <w:webHidden/>
              </w:rPr>
              <w:tab/>
            </w:r>
            <w:r w:rsidR="00936DEA">
              <w:rPr>
                <w:webHidden/>
              </w:rPr>
              <w:fldChar w:fldCharType="begin"/>
            </w:r>
            <w:r w:rsidR="00936DEA">
              <w:rPr>
                <w:webHidden/>
              </w:rPr>
              <w:instrText xml:space="preserve"> PAGEREF _Toc151040163 \h </w:instrText>
            </w:r>
            <w:r w:rsidR="00936DEA">
              <w:rPr>
                <w:webHidden/>
              </w:rPr>
            </w:r>
            <w:r w:rsidR="00936DEA">
              <w:rPr>
                <w:webHidden/>
              </w:rPr>
              <w:fldChar w:fldCharType="separate"/>
            </w:r>
            <w:r w:rsidR="00936DEA">
              <w:rPr>
                <w:webHidden/>
              </w:rPr>
              <w:t>3</w:t>
            </w:r>
            <w:r w:rsidR="00936DEA">
              <w:rPr>
                <w:webHidden/>
              </w:rPr>
              <w:fldChar w:fldCharType="end"/>
            </w:r>
          </w:hyperlink>
        </w:p>
        <w:p w14:paraId="2212499E" w14:textId="13B3D893" w:rsidR="00936DEA" w:rsidRDefault="000B29F3">
          <w:pPr>
            <w:pStyle w:val="TOC1"/>
            <w:rPr>
              <w:rFonts w:asciiTheme="minorHAnsi" w:eastAsiaTheme="minorEastAsia" w:hAnsiTheme="minorHAnsi" w:cstheme="minorBidi"/>
              <w:lang w:eastAsia="et-EE"/>
            </w:rPr>
          </w:pPr>
          <w:hyperlink w:anchor="_Toc151040164" w:history="1">
            <w:r w:rsidR="00936DEA" w:rsidRPr="00FC2131">
              <w:rPr>
                <w:rStyle w:val="Hyperlink"/>
              </w:rPr>
              <w:t>VÄLJAÕPPE PLANEERIMINE</w:t>
            </w:r>
            <w:r w:rsidR="00936DEA">
              <w:rPr>
                <w:webHidden/>
              </w:rPr>
              <w:tab/>
            </w:r>
            <w:r w:rsidR="00936DEA">
              <w:rPr>
                <w:webHidden/>
              </w:rPr>
              <w:fldChar w:fldCharType="begin"/>
            </w:r>
            <w:r w:rsidR="00936DEA">
              <w:rPr>
                <w:webHidden/>
              </w:rPr>
              <w:instrText xml:space="preserve"> PAGEREF _Toc151040164 \h </w:instrText>
            </w:r>
            <w:r w:rsidR="00936DEA">
              <w:rPr>
                <w:webHidden/>
              </w:rPr>
            </w:r>
            <w:r w:rsidR="00936DEA">
              <w:rPr>
                <w:webHidden/>
              </w:rPr>
              <w:fldChar w:fldCharType="separate"/>
            </w:r>
            <w:r w:rsidR="00936DEA">
              <w:rPr>
                <w:webHidden/>
              </w:rPr>
              <w:t>4</w:t>
            </w:r>
            <w:r w:rsidR="00936DEA">
              <w:rPr>
                <w:webHidden/>
              </w:rPr>
              <w:fldChar w:fldCharType="end"/>
            </w:r>
          </w:hyperlink>
        </w:p>
        <w:p w14:paraId="329EEE0B" w14:textId="27D187BB" w:rsidR="00936DEA" w:rsidRDefault="000B29F3">
          <w:pPr>
            <w:pStyle w:val="TOC1"/>
            <w:rPr>
              <w:rFonts w:asciiTheme="minorHAnsi" w:eastAsiaTheme="minorEastAsia" w:hAnsiTheme="minorHAnsi" w:cstheme="minorBidi"/>
              <w:lang w:eastAsia="et-EE"/>
            </w:rPr>
          </w:pPr>
          <w:hyperlink w:anchor="_Toc151040165" w:history="1">
            <w:r w:rsidR="00936DEA" w:rsidRPr="00FC2131">
              <w:rPr>
                <w:rStyle w:val="Hyperlink"/>
              </w:rPr>
              <w:t>OHUTUS</w:t>
            </w:r>
            <w:r w:rsidR="00936DEA">
              <w:rPr>
                <w:webHidden/>
              </w:rPr>
              <w:tab/>
            </w:r>
            <w:r w:rsidR="00936DEA">
              <w:rPr>
                <w:webHidden/>
              </w:rPr>
              <w:fldChar w:fldCharType="begin"/>
            </w:r>
            <w:r w:rsidR="00936DEA">
              <w:rPr>
                <w:webHidden/>
              </w:rPr>
              <w:instrText xml:space="preserve"> PAGEREF _Toc151040165 \h </w:instrText>
            </w:r>
            <w:r w:rsidR="00936DEA">
              <w:rPr>
                <w:webHidden/>
              </w:rPr>
            </w:r>
            <w:r w:rsidR="00936DEA">
              <w:rPr>
                <w:webHidden/>
              </w:rPr>
              <w:fldChar w:fldCharType="separate"/>
            </w:r>
            <w:r w:rsidR="00936DEA">
              <w:rPr>
                <w:webHidden/>
              </w:rPr>
              <w:t>5</w:t>
            </w:r>
            <w:r w:rsidR="00936DEA">
              <w:rPr>
                <w:webHidden/>
              </w:rPr>
              <w:fldChar w:fldCharType="end"/>
            </w:r>
          </w:hyperlink>
        </w:p>
        <w:p w14:paraId="161EE5F4" w14:textId="6E914A9C" w:rsidR="00936DEA" w:rsidRDefault="000B29F3">
          <w:pPr>
            <w:pStyle w:val="TOC1"/>
            <w:rPr>
              <w:rFonts w:asciiTheme="minorHAnsi" w:eastAsiaTheme="minorEastAsia" w:hAnsiTheme="minorHAnsi" w:cstheme="minorBidi"/>
              <w:lang w:eastAsia="et-EE"/>
            </w:rPr>
          </w:pPr>
          <w:hyperlink w:anchor="_Toc151040166" w:history="1">
            <w:r w:rsidR="00936DEA" w:rsidRPr="00FC2131">
              <w:rPr>
                <w:rStyle w:val="Hyperlink"/>
              </w:rPr>
              <w:t>VÄLJAÕPPE LÄBIVIIMINE</w:t>
            </w:r>
            <w:r w:rsidR="00936DEA">
              <w:rPr>
                <w:webHidden/>
              </w:rPr>
              <w:tab/>
            </w:r>
            <w:r w:rsidR="00936DEA">
              <w:rPr>
                <w:webHidden/>
              </w:rPr>
              <w:fldChar w:fldCharType="begin"/>
            </w:r>
            <w:r w:rsidR="00936DEA">
              <w:rPr>
                <w:webHidden/>
              </w:rPr>
              <w:instrText xml:space="preserve"> PAGEREF _Toc151040166 \h </w:instrText>
            </w:r>
            <w:r w:rsidR="00936DEA">
              <w:rPr>
                <w:webHidden/>
              </w:rPr>
            </w:r>
            <w:r w:rsidR="00936DEA">
              <w:rPr>
                <w:webHidden/>
              </w:rPr>
              <w:fldChar w:fldCharType="separate"/>
            </w:r>
            <w:r w:rsidR="00936DEA">
              <w:rPr>
                <w:webHidden/>
              </w:rPr>
              <w:t>6</w:t>
            </w:r>
            <w:r w:rsidR="00936DEA">
              <w:rPr>
                <w:webHidden/>
              </w:rPr>
              <w:fldChar w:fldCharType="end"/>
            </w:r>
          </w:hyperlink>
        </w:p>
        <w:p w14:paraId="3A687FD5" w14:textId="1231D679" w:rsidR="00936DEA" w:rsidRDefault="000B29F3">
          <w:pPr>
            <w:pStyle w:val="TOC1"/>
            <w:rPr>
              <w:rFonts w:asciiTheme="minorHAnsi" w:eastAsiaTheme="minorEastAsia" w:hAnsiTheme="minorHAnsi" w:cstheme="minorBidi"/>
              <w:lang w:eastAsia="et-EE"/>
            </w:rPr>
          </w:pPr>
          <w:hyperlink w:anchor="_Toc151040167" w:history="1">
            <w:r w:rsidR="00936DEA" w:rsidRPr="00FC2131">
              <w:rPr>
                <w:rStyle w:val="Hyperlink"/>
              </w:rPr>
              <w:t>VÄLJAÕPPELE HINNANGU ANDMINE</w:t>
            </w:r>
            <w:r w:rsidR="00936DEA">
              <w:rPr>
                <w:webHidden/>
              </w:rPr>
              <w:tab/>
            </w:r>
            <w:r w:rsidR="00936DEA">
              <w:rPr>
                <w:webHidden/>
              </w:rPr>
              <w:fldChar w:fldCharType="begin"/>
            </w:r>
            <w:r w:rsidR="00936DEA">
              <w:rPr>
                <w:webHidden/>
              </w:rPr>
              <w:instrText xml:space="preserve"> PAGEREF _Toc151040167 \h </w:instrText>
            </w:r>
            <w:r w:rsidR="00936DEA">
              <w:rPr>
                <w:webHidden/>
              </w:rPr>
            </w:r>
            <w:r w:rsidR="00936DEA">
              <w:rPr>
                <w:webHidden/>
              </w:rPr>
              <w:fldChar w:fldCharType="separate"/>
            </w:r>
            <w:r w:rsidR="00936DEA">
              <w:rPr>
                <w:webHidden/>
              </w:rPr>
              <w:t>8</w:t>
            </w:r>
            <w:r w:rsidR="00936DEA">
              <w:rPr>
                <w:webHidden/>
              </w:rPr>
              <w:fldChar w:fldCharType="end"/>
            </w:r>
          </w:hyperlink>
        </w:p>
        <w:p w14:paraId="55FCDF13" w14:textId="3D297EB1" w:rsidR="00936DEA" w:rsidRDefault="000B29F3">
          <w:pPr>
            <w:pStyle w:val="TOC1"/>
            <w:rPr>
              <w:rFonts w:asciiTheme="minorHAnsi" w:eastAsiaTheme="minorEastAsia" w:hAnsiTheme="minorHAnsi" w:cstheme="minorBidi"/>
              <w:lang w:eastAsia="et-EE"/>
            </w:rPr>
          </w:pPr>
          <w:hyperlink w:anchor="_Toc151040168" w:history="1">
            <w:r w:rsidR="00936DEA" w:rsidRPr="00FC2131">
              <w:rPr>
                <w:rStyle w:val="Hyperlink"/>
              </w:rPr>
              <w:t>VÄLJAÕPPE KORRIGEERIMINE</w:t>
            </w:r>
            <w:r w:rsidR="00936DEA">
              <w:rPr>
                <w:webHidden/>
              </w:rPr>
              <w:tab/>
            </w:r>
            <w:r w:rsidR="00936DEA">
              <w:rPr>
                <w:webHidden/>
              </w:rPr>
              <w:fldChar w:fldCharType="begin"/>
            </w:r>
            <w:r w:rsidR="00936DEA">
              <w:rPr>
                <w:webHidden/>
              </w:rPr>
              <w:instrText xml:space="preserve"> PAGEREF _Toc151040168 \h </w:instrText>
            </w:r>
            <w:r w:rsidR="00936DEA">
              <w:rPr>
                <w:webHidden/>
              </w:rPr>
            </w:r>
            <w:r w:rsidR="00936DEA">
              <w:rPr>
                <w:webHidden/>
              </w:rPr>
              <w:fldChar w:fldCharType="separate"/>
            </w:r>
            <w:r w:rsidR="00936DEA">
              <w:rPr>
                <w:webHidden/>
              </w:rPr>
              <w:t>8</w:t>
            </w:r>
            <w:r w:rsidR="00936DEA">
              <w:rPr>
                <w:webHidden/>
              </w:rPr>
              <w:fldChar w:fldCharType="end"/>
            </w:r>
          </w:hyperlink>
        </w:p>
        <w:p w14:paraId="6106CDCB" w14:textId="4931AD03" w:rsidR="00936DEA" w:rsidRDefault="000B29F3">
          <w:pPr>
            <w:pStyle w:val="TOC1"/>
            <w:rPr>
              <w:rFonts w:asciiTheme="minorHAnsi" w:eastAsiaTheme="minorEastAsia" w:hAnsiTheme="minorHAnsi" w:cstheme="minorBidi"/>
              <w:lang w:eastAsia="et-EE"/>
            </w:rPr>
          </w:pPr>
          <w:hyperlink w:anchor="_Toc151040169" w:history="1">
            <w:r w:rsidR="00936DEA" w:rsidRPr="00FC2131">
              <w:rPr>
                <w:rStyle w:val="Hyperlink"/>
              </w:rPr>
              <w:t>VAHEJUHTUMITE LAHENDAMINE</w:t>
            </w:r>
            <w:r w:rsidR="00936DEA">
              <w:rPr>
                <w:webHidden/>
              </w:rPr>
              <w:tab/>
            </w:r>
            <w:r w:rsidR="00936DEA">
              <w:rPr>
                <w:webHidden/>
              </w:rPr>
              <w:fldChar w:fldCharType="begin"/>
            </w:r>
            <w:r w:rsidR="00936DEA">
              <w:rPr>
                <w:webHidden/>
              </w:rPr>
              <w:instrText xml:space="preserve"> PAGEREF _Toc151040169 \h </w:instrText>
            </w:r>
            <w:r w:rsidR="00936DEA">
              <w:rPr>
                <w:webHidden/>
              </w:rPr>
            </w:r>
            <w:r w:rsidR="00936DEA">
              <w:rPr>
                <w:webHidden/>
              </w:rPr>
              <w:fldChar w:fldCharType="separate"/>
            </w:r>
            <w:r w:rsidR="00936DEA">
              <w:rPr>
                <w:webHidden/>
              </w:rPr>
              <w:t>8</w:t>
            </w:r>
            <w:r w:rsidR="00936DEA">
              <w:rPr>
                <w:webHidden/>
              </w:rPr>
              <w:fldChar w:fldCharType="end"/>
            </w:r>
          </w:hyperlink>
        </w:p>
        <w:p w14:paraId="5D11C22E" w14:textId="64858F50" w:rsidR="00936DEA" w:rsidRDefault="000B29F3">
          <w:pPr>
            <w:pStyle w:val="TOC1"/>
            <w:rPr>
              <w:rFonts w:asciiTheme="minorHAnsi" w:eastAsiaTheme="minorEastAsia" w:hAnsiTheme="minorHAnsi" w:cstheme="minorBidi"/>
              <w:lang w:eastAsia="et-EE"/>
            </w:rPr>
          </w:pPr>
          <w:hyperlink w:anchor="_Toc151040170" w:history="1">
            <w:r w:rsidR="00936DEA" w:rsidRPr="00FC2131">
              <w:rPr>
                <w:rStyle w:val="Hyperlink"/>
              </w:rPr>
              <w:t>LISAD</w:t>
            </w:r>
            <w:r w:rsidR="00936DEA">
              <w:rPr>
                <w:webHidden/>
              </w:rPr>
              <w:tab/>
            </w:r>
          </w:hyperlink>
        </w:p>
        <w:p w14:paraId="0D534BF6" w14:textId="3B3BAA16" w:rsidR="00936DEA" w:rsidRDefault="000B29F3">
          <w:pPr>
            <w:pStyle w:val="TOC1"/>
            <w:rPr>
              <w:rFonts w:asciiTheme="minorHAnsi" w:eastAsiaTheme="minorEastAsia" w:hAnsiTheme="minorHAnsi" w:cstheme="minorBidi"/>
              <w:lang w:eastAsia="et-EE"/>
            </w:rPr>
          </w:pPr>
          <w:hyperlink w:anchor="_Toc151040171" w:history="1">
            <w:r w:rsidR="00936DEA" w:rsidRPr="00FC2131">
              <w:rPr>
                <w:rStyle w:val="Hyperlink"/>
              </w:rPr>
              <w:t>VÄLJAÕPPESÜNDMUSE PLAAN</w:t>
            </w:r>
            <w:r w:rsidR="00936DEA">
              <w:rPr>
                <w:webHidden/>
              </w:rPr>
              <w:tab/>
            </w:r>
            <w:r w:rsidR="00936DEA">
              <w:rPr>
                <w:webHidden/>
              </w:rPr>
              <w:fldChar w:fldCharType="begin"/>
            </w:r>
            <w:r w:rsidR="00936DEA">
              <w:rPr>
                <w:webHidden/>
              </w:rPr>
              <w:instrText xml:space="preserve"> PAGEREF _Toc151040171 \h </w:instrText>
            </w:r>
            <w:r w:rsidR="00936DEA">
              <w:rPr>
                <w:webHidden/>
              </w:rPr>
            </w:r>
            <w:r w:rsidR="00936DEA">
              <w:rPr>
                <w:webHidden/>
              </w:rPr>
              <w:fldChar w:fldCharType="separate"/>
            </w:r>
            <w:r w:rsidR="00936DEA">
              <w:rPr>
                <w:webHidden/>
              </w:rPr>
              <w:t>11</w:t>
            </w:r>
            <w:r w:rsidR="00936DEA">
              <w:rPr>
                <w:webHidden/>
              </w:rPr>
              <w:fldChar w:fldCharType="end"/>
            </w:r>
          </w:hyperlink>
        </w:p>
        <w:p w14:paraId="4F95C966" w14:textId="1BAED7D5" w:rsidR="00936DEA" w:rsidRDefault="000B29F3">
          <w:pPr>
            <w:pStyle w:val="TOC1"/>
            <w:rPr>
              <w:rFonts w:asciiTheme="minorHAnsi" w:eastAsiaTheme="minorEastAsia" w:hAnsiTheme="minorHAnsi" w:cstheme="minorBidi"/>
              <w:lang w:eastAsia="et-EE"/>
            </w:rPr>
          </w:pPr>
          <w:hyperlink w:anchor="_Toc151040172" w:history="1">
            <w:r w:rsidR="00936DEA" w:rsidRPr="00FC2131">
              <w:rPr>
                <w:rStyle w:val="Hyperlink"/>
              </w:rPr>
              <w:t>VÄLJAÕPPESÜNDMUSE PLAANI NÄIDIS</w:t>
            </w:r>
            <w:r w:rsidR="00936DEA">
              <w:rPr>
                <w:webHidden/>
              </w:rPr>
              <w:tab/>
            </w:r>
            <w:r w:rsidR="00936DEA">
              <w:rPr>
                <w:webHidden/>
              </w:rPr>
              <w:fldChar w:fldCharType="begin"/>
            </w:r>
            <w:r w:rsidR="00936DEA">
              <w:rPr>
                <w:webHidden/>
              </w:rPr>
              <w:instrText xml:space="preserve"> PAGEREF _Toc151040172 \h </w:instrText>
            </w:r>
            <w:r w:rsidR="00936DEA">
              <w:rPr>
                <w:webHidden/>
              </w:rPr>
            </w:r>
            <w:r w:rsidR="00936DEA">
              <w:rPr>
                <w:webHidden/>
              </w:rPr>
              <w:fldChar w:fldCharType="separate"/>
            </w:r>
            <w:r w:rsidR="00936DEA">
              <w:rPr>
                <w:webHidden/>
              </w:rPr>
              <w:t>13</w:t>
            </w:r>
            <w:r w:rsidR="00936DEA">
              <w:rPr>
                <w:webHidden/>
              </w:rPr>
              <w:fldChar w:fldCharType="end"/>
            </w:r>
          </w:hyperlink>
        </w:p>
        <w:p w14:paraId="405C2E43" w14:textId="7A471C04" w:rsidR="00936DEA" w:rsidRDefault="000B29F3">
          <w:pPr>
            <w:pStyle w:val="TOC1"/>
            <w:rPr>
              <w:rFonts w:asciiTheme="minorHAnsi" w:eastAsiaTheme="minorEastAsia" w:hAnsiTheme="minorHAnsi" w:cstheme="minorBidi"/>
              <w:lang w:eastAsia="et-EE"/>
            </w:rPr>
          </w:pPr>
          <w:hyperlink w:anchor="_Toc151040173" w:history="1">
            <w:r w:rsidR="00936DEA" w:rsidRPr="00FC2131">
              <w:rPr>
                <w:rStyle w:val="Hyperlink"/>
              </w:rPr>
              <w:t>VÄLJAÕPPESÜNDMUSE EELARVE</w:t>
            </w:r>
            <w:r w:rsidR="00936DEA">
              <w:rPr>
                <w:webHidden/>
              </w:rPr>
              <w:tab/>
            </w:r>
            <w:r w:rsidR="00936DEA">
              <w:rPr>
                <w:webHidden/>
              </w:rPr>
              <w:fldChar w:fldCharType="begin"/>
            </w:r>
            <w:r w:rsidR="00936DEA">
              <w:rPr>
                <w:webHidden/>
              </w:rPr>
              <w:instrText xml:space="preserve"> PAGEREF _Toc151040173 \h </w:instrText>
            </w:r>
            <w:r w:rsidR="00936DEA">
              <w:rPr>
                <w:webHidden/>
              </w:rPr>
            </w:r>
            <w:r w:rsidR="00936DEA">
              <w:rPr>
                <w:webHidden/>
              </w:rPr>
              <w:fldChar w:fldCharType="separate"/>
            </w:r>
            <w:r w:rsidR="00936DEA">
              <w:rPr>
                <w:webHidden/>
              </w:rPr>
              <w:t>15</w:t>
            </w:r>
            <w:r w:rsidR="00936DEA">
              <w:rPr>
                <w:webHidden/>
              </w:rPr>
              <w:fldChar w:fldCharType="end"/>
            </w:r>
          </w:hyperlink>
        </w:p>
        <w:p w14:paraId="2B67A2DF" w14:textId="4A1997D0" w:rsidR="00936DEA" w:rsidRDefault="000B29F3">
          <w:pPr>
            <w:pStyle w:val="TOC1"/>
            <w:rPr>
              <w:rFonts w:asciiTheme="minorHAnsi" w:eastAsiaTheme="minorEastAsia" w:hAnsiTheme="minorHAnsi" w:cstheme="minorBidi"/>
              <w:lang w:eastAsia="et-EE"/>
            </w:rPr>
          </w:pPr>
          <w:hyperlink w:anchor="_Toc151040174" w:history="1">
            <w:r w:rsidR="00936DEA" w:rsidRPr="00FC2131">
              <w:rPr>
                <w:rStyle w:val="Hyperlink"/>
              </w:rPr>
              <w:t>VÄLJAÕPPESÜNDMUSE AJAKAVA</w:t>
            </w:r>
            <w:r w:rsidR="00936DEA">
              <w:rPr>
                <w:webHidden/>
              </w:rPr>
              <w:tab/>
            </w:r>
            <w:r w:rsidR="00936DEA">
              <w:rPr>
                <w:webHidden/>
              </w:rPr>
              <w:fldChar w:fldCharType="begin"/>
            </w:r>
            <w:r w:rsidR="00936DEA">
              <w:rPr>
                <w:webHidden/>
              </w:rPr>
              <w:instrText xml:space="preserve"> PAGEREF _Toc151040174 \h </w:instrText>
            </w:r>
            <w:r w:rsidR="00936DEA">
              <w:rPr>
                <w:webHidden/>
              </w:rPr>
            </w:r>
            <w:r w:rsidR="00936DEA">
              <w:rPr>
                <w:webHidden/>
              </w:rPr>
              <w:fldChar w:fldCharType="separate"/>
            </w:r>
            <w:r w:rsidR="00936DEA">
              <w:rPr>
                <w:webHidden/>
              </w:rPr>
              <w:t>17</w:t>
            </w:r>
            <w:r w:rsidR="00936DEA">
              <w:rPr>
                <w:webHidden/>
              </w:rPr>
              <w:fldChar w:fldCharType="end"/>
            </w:r>
          </w:hyperlink>
        </w:p>
        <w:p w14:paraId="41E01962" w14:textId="4D8CB6B8" w:rsidR="00936DEA" w:rsidRDefault="000B29F3">
          <w:pPr>
            <w:pStyle w:val="TOC1"/>
            <w:rPr>
              <w:rFonts w:asciiTheme="minorHAnsi" w:eastAsiaTheme="minorEastAsia" w:hAnsiTheme="minorHAnsi" w:cstheme="minorBidi"/>
              <w:lang w:eastAsia="et-EE"/>
            </w:rPr>
          </w:pPr>
          <w:hyperlink w:anchor="_Toc151040175" w:history="1">
            <w:r w:rsidR="00936DEA" w:rsidRPr="00FC2131">
              <w:rPr>
                <w:rStyle w:val="Hyperlink"/>
              </w:rPr>
              <w:t>LAPSEVANEMA TEATIS</w:t>
            </w:r>
            <w:r w:rsidR="00936DEA">
              <w:rPr>
                <w:webHidden/>
              </w:rPr>
              <w:tab/>
            </w:r>
            <w:r w:rsidR="00936DEA">
              <w:rPr>
                <w:webHidden/>
              </w:rPr>
              <w:fldChar w:fldCharType="begin"/>
            </w:r>
            <w:r w:rsidR="00936DEA">
              <w:rPr>
                <w:webHidden/>
              </w:rPr>
              <w:instrText xml:space="preserve"> PAGEREF _Toc151040175 \h </w:instrText>
            </w:r>
            <w:r w:rsidR="00936DEA">
              <w:rPr>
                <w:webHidden/>
              </w:rPr>
            </w:r>
            <w:r w:rsidR="00936DEA">
              <w:rPr>
                <w:webHidden/>
              </w:rPr>
              <w:fldChar w:fldCharType="separate"/>
            </w:r>
            <w:r w:rsidR="00936DEA">
              <w:rPr>
                <w:webHidden/>
              </w:rPr>
              <w:t>18</w:t>
            </w:r>
            <w:r w:rsidR="00936DEA">
              <w:rPr>
                <w:webHidden/>
              </w:rPr>
              <w:fldChar w:fldCharType="end"/>
            </w:r>
          </w:hyperlink>
        </w:p>
        <w:p w14:paraId="4D3A8C4F" w14:textId="709118B4" w:rsidR="00936DEA" w:rsidRDefault="000B29F3">
          <w:pPr>
            <w:pStyle w:val="TOC1"/>
            <w:rPr>
              <w:rFonts w:asciiTheme="minorHAnsi" w:eastAsiaTheme="minorEastAsia" w:hAnsiTheme="minorHAnsi" w:cstheme="minorBidi"/>
              <w:lang w:eastAsia="et-EE"/>
            </w:rPr>
          </w:pPr>
          <w:hyperlink w:anchor="_Toc151040176" w:history="1">
            <w:r w:rsidR="00936DEA" w:rsidRPr="00FC2131">
              <w:rPr>
                <w:rStyle w:val="Hyperlink"/>
              </w:rPr>
              <w:t>OSALEJATE REGISTREERIMISLEHT</w:t>
            </w:r>
            <w:r w:rsidR="00936DEA">
              <w:rPr>
                <w:webHidden/>
              </w:rPr>
              <w:tab/>
            </w:r>
            <w:r w:rsidR="00936DEA">
              <w:rPr>
                <w:webHidden/>
              </w:rPr>
              <w:fldChar w:fldCharType="begin"/>
            </w:r>
            <w:r w:rsidR="00936DEA">
              <w:rPr>
                <w:webHidden/>
              </w:rPr>
              <w:instrText xml:space="preserve"> PAGEREF _Toc151040176 \h </w:instrText>
            </w:r>
            <w:r w:rsidR="00936DEA">
              <w:rPr>
                <w:webHidden/>
              </w:rPr>
            </w:r>
            <w:r w:rsidR="00936DEA">
              <w:rPr>
                <w:webHidden/>
              </w:rPr>
              <w:fldChar w:fldCharType="separate"/>
            </w:r>
            <w:r w:rsidR="00936DEA">
              <w:rPr>
                <w:webHidden/>
              </w:rPr>
              <w:t>22</w:t>
            </w:r>
            <w:r w:rsidR="00936DEA">
              <w:rPr>
                <w:webHidden/>
              </w:rPr>
              <w:fldChar w:fldCharType="end"/>
            </w:r>
          </w:hyperlink>
        </w:p>
        <w:p w14:paraId="5A258605" w14:textId="3FE2D407" w:rsidR="00936DEA" w:rsidRDefault="000B29F3">
          <w:pPr>
            <w:pStyle w:val="TOC1"/>
            <w:rPr>
              <w:rFonts w:asciiTheme="minorHAnsi" w:eastAsiaTheme="minorEastAsia" w:hAnsiTheme="minorHAnsi" w:cstheme="minorBidi"/>
              <w:lang w:eastAsia="et-EE"/>
            </w:rPr>
          </w:pPr>
          <w:hyperlink w:anchor="_Toc151040177" w:history="1">
            <w:r w:rsidR="00936DEA" w:rsidRPr="00FC2131">
              <w:rPr>
                <w:rStyle w:val="Hyperlink"/>
              </w:rPr>
              <w:t>VÄLJAÕPPESÜNDMUSE TAGASISIDELEHT</w:t>
            </w:r>
            <w:r w:rsidR="00936DEA">
              <w:rPr>
                <w:webHidden/>
              </w:rPr>
              <w:tab/>
            </w:r>
            <w:r w:rsidR="00936DEA">
              <w:rPr>
                <w:webHidden/>
              </w:rPr>
              <w:fldChar w:fldCharType="begin"/>
            </w:r>
            <w:r w:rsidR="00936DEA">
              <w:rPr>
                <w:webHidden/>
              </w:rPr>
              <w:instrText xml:space="preserve"> PAGEREF _Toc151040177 \h </w:instrText>
            </w:r>
            <w:r w:rsidR="00936DEA">
              <w:rPr>
                <w:webHidden/>
              </w:rPr>
            </w:r>
            <w:r w:rsidR="00936DEA">
              <w:rPr>
                <w:webHidden/>
              </w:rPr>
              <w:fldChar w:fldCharType="separate"/>
            </w:r>
            <w:r w:rsidR="00936DEA">
              <w:rPr>
                <w:webHidden/>
              </w:rPr>
              <w:t>23</w:t>
            </w:r>
            <w:r w:rsidR="00936DEA">
              <w:rPr>
                <w:webHidden/>
              </w:rPr>
              <w:fldChar w:fldCharType="end"/>
            </w:r>
          </w:hyperlink>
        </w:p>
        <w:p w14:paraId="6C93470E" w14:textId="3F712A5C" w:rsidR="00936DEA" w:rsidRDefault="000B29F3">
          <w:pPr>
            <w:pStyle w:val="TOC1"/>
            <w:rPr>
              <w:rFonts w:asciiTheme="minorHAnsi" w:eastAsiaTheme="minorEastAsia" w:hAnsiTheme="minorHAnsi" w:cstheme="minorBidi"/>
              <w:lang w:eastAsia="et-EE"/>
            </w:rPr>
          </w:pPr>
          <w:hyperlink w:anchor="_Toc151040178" w:history="1">
            <w:r w:rsidR="00936DEA" w:rsidRPr="00FC2131">
              <w:rPr>
                <w:rStyle w:val="Hyperlink"/>
              </w:rPr>
              <w:t>LAAGRI OHUTUSEESKIRI</w:t>
            </w:r>
            <w:r w:rsidR="00936DEA">
              <w:rPr>
                <w:webHidden/>
              </w:rPr>
              <w:tab/>
            </w:r>
            <w:r w:rsidR="00936DEA">
              <w:rPr>
                <w:webHidden/>
              </w:rPr>
              <w:fldChar w:fldCharType="begin"/>
            </w:r>
            <w:r w:rsidR="00936DEA">
              <w:rPr>
                <w:webHidden/>
              </w:rPr>
              <w:instrText xml:space="preserve"> PAGEREF _Toc151040178 \h </w:instrText>
            </w:r>
            <w:r w:rsidR="00936DEA">
              <w:rPr>
                <w:webHidden/>
              </w:rPr>
            </w:r>
            <w:r w:rsidR="00936DEA">
              <w:rPr>
                <w:webHidden/>
              </w:rPr>
              <w:fldChar w:fldCharType="separate"/>
            </w:r>
            <w:r w:rsidR="00936DEA">
              <w:rPr>
                <w:webHidden/>
              </w:rPr>
              <w:t>29</w:t>
            </w:r>
            <w:r w:rsidR="00936DEA">
              <w:rPr>
                <w:webHidden/>
              </w:rPr>
              <w:fldChar w:fldCharType="end"/>
            </w:r>
          </w:hyperlink>
        </w:p>
        <w:p w14:paraId="6919CABC" w14:textId="67AD8B85" w:rsidR="00936DEA" w:rsidRDefault="000B29F3">
          <w:pPr>
            <w:pStyle w:val="TOC1"/>
            <w:rPr>
              <w:rFonts w:asciiTheme="minorHAnsi" w:eastAsiaTheme="minorEastAsia" w:hAnsiTheme="minorHAnsi" w:cstheme="minorBidi"/>
              <w:lang w:eastAsia="et-EE"/>
            </w:rPr>
          </w:pPr>
          <w:hyperlink w:anchor="_Toc151040179" w:history="1">
            <w:r w:rsidR="00936DEA" w:rsidRPr="00FC2131">
              <w:rPr>
                <w:rStyle w:val="Hyperlink"/>
              </w:rPr>
              <w:t>MATKA OHUTUSEESKIRI</w:t>
            </w:r>
            <w:r w:rsidR="00936DEA">
              <w:rPr>
                <w:webHidden/>
              </w:rPr>
              <w:tab/>
            </w:r>
            <w:r w:rsidR="00936DEA">
              <w:rPr>
                <w:webHidden/>
              </w:rPr>
              <w:fldChar w:fldCharType="begin"/>
            </w:r>
            <w:r w:rsidR="00936DEA">
              <w:rPr>
                <w:webHidden/>
              </w:rPr>
              <w:instrText xml:space="preserve"> PAGEREF _Toc151040179 \h </w:instrText>
            </w:r>
            <w:r w:rsidR="00936DEA">
              <w:rPr>
                <w:webHidden/>
              </w:rPr>
            </w:r>
            <w:r w:rsidR="00936DEA">
              <w:rPr>
                <w:webHidden/>
              </w:rPr>
              <w:fldChar w:fldCharType="separate"/>
            </w:r>
            <w:r w:rsidR="00936DEA">
              <w:rPr>
                <w:webHidden/>
              </w:rPr>
              <w:t>32</w:t>
            </w:r>
            <w:r w:rsidR="00936DEA">
              <w:rPr>
                <w:webHidden/>
              </w:rPr>
              <w:fldChar w:fldCharType="end"/>
            </w:r>
          </w:hyperlink>
        </w:p>
        <w:p w14:paraId="1D8388CF" w14:textId="3FC18368" w:rsidR="00936DEA" w:rsidRDefault="000B29F3">
          <w:pPr>
            <w:pStyle w:val="TOC1"/>
            <w:rPr>
              <w:rFonts w:asciiTheme="minorHAnsi" w:eastAsiaTheme="minorEastAsia" w:hAnsiTheme="minorHAnsi" w:cstheme="minorBidi"/>
              <w:lang w:eastAsia="et-EE"/>
            </w:rPr>
          </w:pPr>
          <w:hyperlink w:anchor="_Toc151040180" w:history="1">
            <w:r w:rsidR="00936DEA" w:rsidRPr="00FC2131">
              <w:rPr>
                <w:rStyle w:val="Hyperlink"/>
              </w:rPr>
              <w:t>SISERUUMIDES TOIMUVA VÄLJAÕPPESÜNDMUSE OHUTUSEESKIRI</w:t>
            </w:r>
            <w:r w:rsidR="00936DEA">
              <w:rPr>
                <w:webHidden/>
              </w:rPr>
              <w:tab/>
            </w:r>
            <w:r w:rsidR="00936DEA">
              <w:rPr>
                <w:webHidden/>
              </w:rPr>
              <w:fldChar w:fldCharType="begin"/>
            </w:r>
            <w:r w:rsidR="00936DEA">
              <w:rPr>
                <w:webHidden/>
              </w:rPr>
              <w:instrText xml:space="preserve"> PAGEREF _Toc151040180 \h </w:instrText>
            </w:r>
            <w:r w:rsidR="00936DEA">
              <w:rPr>
                <w:webHidden/>
              </w:rPr>
            </w:r>
            <w:r w:rsidR="00936DEA">
              <w:rPr>
                <w:webHidden/>
              </w:rPr>
              <w:fldChar w:fldCharType="separate"/>
            </w:r>
            <w:r w:rsidR="00936DEA">
              <w:rPr>
                <w:webHidden/>
              </w:rPr>
              <w:t>36</w:t>
            </w:r>
            <w:r w:rsidR="00936DEA">
              <w:rPr>
                <w:webHidden/>
              </w:rPr>
              <w:fldChar w:fldCharType="end"/>
            </w:r>
          </w:hyperlink>
        </w:p>
        <w:p w14:paraId="5A242000" w14:textId="26889AED" w:rsidR="00936DEA" w:rsidRDefault="000B29F3">
          <w:pPr>
            <w:pStyle w:val="TOC1"/>
            <w:rPr>
              <w:rFonts w:asciiTheme="minorHAnsi" w:eastAsiaTheme="minorEastAsia" w:hAnsiTheme="minorHAnsi" w:cstheme="minorBidi"/>
              <w:lang w:eastAsia="et-EE"/>
            </w:rPr>
          </w:pPr>
          <w:hyperlink w:anchor="_Toc151040181" w:history="1">
            <w:r w:rsidR="00936DEA" w:rsidRPr="00FC2131">
              <w:rPr>
                <w:rStyle w:val="Hyperlink"/>
              </w:rPr>
              <w:t>NOORLIIKMETE RELVAÕPE</w:t>
            </w:r>
            <w:r w:rsidR="00936DEA">
              <w:rPr>
                <w:webHidden/>
              </w:rPr>
              <w:tab/>
            </w:r>
            <w:r w:rsidR="00936DEA">
              <w:rPr>
                <w:webHidden/>
              </w:rPr>
              <w:fldChar w:fldCharType="begin"/>
            </w:r>
            <w:r w:rsidR="00936DEA">
              <w:rPr>
                <w:webHidden/>
              </w:rPr>
              <w:instrText xml:space="preserve"> PAGEREF _Toc151040181 \h </w:instrText>
            </w:r>
            <w:r w:rsidR="00936DEA">
              <w:rPr>
                <w:webHidden/>
              </w:rPr>
            </w:r>
            <w:r w:rsidR="00936DEA">
              <w:rPr>
                <w:webHidden/>
              </w:rPr>
              <w:fldChar w:fldCharType="separate"/>
            </w:r>
            <w:r w:rsidR="00936DEA">
              <w:rPr>
                <w:webHidden/>
              </w:rPr>
              <w:t>38</w:t>
            </w:r>
            <w:r w:rsidR="00936DEA">
              <w:rPr>
                <w:webHidden/>
              </w:rPr>
              <w:fldChar w:fldCharType="end"/>
            </w:r>
          </w:hyperlink>
        </w:p>
        <w:p w14:paraId="36EC7FAF" w14:textId="4C8DC7A8" w:rsidR="00936DEA" w:rsidRDefault="000B29F3">
          <w:pPr>
            <w:pStyle w:val="TOC1"/>
            <w:rPr>
              <w:rFonts w:asciiTheme="minorHAnsi" w:eastAsiaTheme="minorEastAsia" w:hAnsiTheme="minorHAnsi" w:cstheme="minorBidi"/>
              <w:lang w:eastAsia="et-EE"/>
            </w:rPr>
          </w:pPr>
          <w:hyperlink w:anchor="_Toc151040182" w:history="1">
            <w:r w:rsidR="00936DEA" w:rsidRPr="00FC2131">
              <w:rPr>
                <w:rStyle w:val="Hyperlink"/>
              </w:rPr>
              <w:t>VÄLJAÕPPESÜNDMUSE ARUANDEVORM</w:t>
            </w:r>
            <w:r w:rsidR="00936DEA">
              <w:rPr>
                <w:webHidden/>
              </w:rPr>
              <w:tab/>
            </w:r>
            <w:r w:rsidR="00936DEA">
              <w:rPr>
                <w:webHidden/>
              </w:rPr>
              <w:fldChar w:fldCharType="begin"/>
            </w:r>
            <w:r w:rsidR="00936DEA">
              <w:rPr>
                <w:webHidden/>
              </w:rPr>
              <w:instrText xml:space="preserve"> PAGEREF _Toc151040182 \h </w:instrText>
            </w:r>
            <w:r w:rsidR="00936DEA">
              <w:rPr>
                <w:webHidden/>
              </w:rPr>
            </w:r>
            <w:r w:rsidR="00936DEA">
              <w:rPr>
                <w:webHidden/>
              </w:rPr>
              <w:fldChar w:fldCharType="separate"/>
            </w:r>
            <w:r w:rsidR="00936DEA">
              <w:rPr>
                <w:webHidden/>
              </w:rPr>
              <w:t>39</w:t>
            </w:r>
            <w:r w:rsidR="00936DEA">
              <w:rPr>
                <w:webHidden/>
              </w:rPr>
              <w:fldChar w:fldCharType="end"/>
            </w:r>
          </w:hyperlink>
        </w:p>
        <w:p w14:paraId="29EB34B1" w14:textId="2319DA07" w:rsidR="00936DEA" w:rsidRDefault="000B29F3">
          <w:pPr>
            <w:pStyle w:val="TOC1"/>
            <w:rPr>
              <w:rFonts w:asciiTheme="minorHAnsi" w:eastAsiaTheme="minorEastAsia" w:hAnsiTheme="minorHAnsi" w:cstheme="minorBidi"/>
              <w:lang w:eastAsia="et-EE"/>
            </w:rPr>
          </w:pPr>
          <w:hyperlink w:anchor="_Toc151040183" w:history="1">
            <w:r w:rsidR="00936DEA" w:rsidRPr="00FC2131">
              <w:rPr>
                <w:rStyle w:val="Hyperlink"/>
              </w:rPr>
              <w:t>RAHULOLU MÕÕTMINE</w:t>
            </w:r>
            <w:r w:rsidR="00936DEA">
              <w:rPr>
                <w:webHidden/>
              </w:rPr>
              <w:tab/>
            </w:r>
            <w:r w:rsidR="00936DEA">
              <w:rPr>
                <w:webHidden/>
              </w:rPr>
              <w:fldChar w:fldCharType="begin"/>
            </w:r>
            <w:r w:rsidR="00936DEA">
              <w:rPr>
                <w:webHidden/>
              </w:rPr>
              <w:instrText xml:space="preserve"> PAGEREF _Toc151040183 \h </w:instrText>
            </w:r>
            <w:r w:rsidR="00936DEA">
              <w:rPr>
                <w:webHidden/>
              </w:rPr>
            </w:r>
            <w:r w:rsidR="00936DEA">
              <w:rPr>
                <w:webHidden/>
              </w:rPr>
              <w:fldChar w:fldCharType="separate"/>
            </w:r>
            <w:r w:rsidR="00936DEA">
              <w:rPr>
                <w:webHidden/>
              </w:rPr>
              <w:t>44</w:t>
            </w:r>
            <w:r w:rsidR="00936DEA">
              <w:rPr>
                <w:webHidden/>
              </w:rPr>
              <w:fldChar w:fldCharType="end"/>
            </w:r>
          </w:hyperlink>
        </w:p>
        <w:p w14:paraId="3F513528" w14:textId="764FC51C" w:rsidR="00936DEA" w:rsidRDefault="000B29F3">
          <w:pPr>
            <w:pStyle w:val="TOC1"/>
            <w:rPr>
              <w:rFonts w:asciiTheme="minorHAnsi" w:eastAsiaTheme="minorEastAsia" w:hAnsiTheme="minorHAnsi" w:cstheme="minorBidi"/>
              <w:lang w:eastAsia="et-EE"/>
            </w:rPr>
          </w:pPr>
          <w:hyperlink w:anchor="_Toc151040184" w:history="1">
            <w:r w:rsidR="00936DEA" w:rsidRPr="00FC2131">
              <w:rPr>
                <w:rStyle w:val="Hyperlink"/>
              </w:rPr>
              <w:t>VÄLJAÕPPESÜNDMUSTE RISKANALÜÜS</w:t>
            </w:r>
            <w:r w:rsidR="00936DEA">
              <w:rPr>
                <w:webHidden/>
              </w:rPr>
              <w:tab/>
            </w:r>
            <w:r w:rsidR="00936DEA">
              <w:rPr>
                <w:webHidden/>
              </w:rPr>
              <w:fldChar w:fldCharType="begin"/>
            </w:r>
            <w:r w:rsidR="00936DEA">
              <w:rPr>
                <w:webHidden/>
              </w:rPr>
              <w:instrText xml:space="preserve"> PAGEREF _Toc151040184 \h </w:instrText>
            </w:r>
            <w:r w:rsidR="00936DEA">
              <w:rPr>
                <w:webHidden/>
              </w:rPr>
            </w:r>
            <w:r w:rsidR="00936DEA">
              <w:rPr>
                <w:webHidden/>
              </w:rPr>
              <w:fldChar w:fldCharType="separate"/>
            </w:r>
            <w:r w:rsidR="00936DEA">
              <w:rPr>
                <w:webHidden/>
              </w:rPr>
              <w:t>45</w:t>
            </w:r>
            <w:r w:rsidR="00936DEA">
              <w:rPr>
                <w:webHidden/>
              </w:rPr>
              <w:fldChar w:fldCharType="end"/>
            </w:r>
          </w:hyperlink>
        </w:p>
        <w:p w14:paraId="07F6B3CE" w14:textId="612DAB0F" w:rsidR="00C63299" w:rsidRPr="00EC4350" w:rsidRDefault="00C7176D" w:rsidP="00E1184D">
          <w:pPr>
            <w:spacing w:line="276" w:lineRule="auto"/>
            <w:rPr>
              <w:rFonts w:ascii="Arial" w:hAnsi="Arial" w:cs="Arial"/>
              <w:sz w:val="22"/>
              <w:szCs w:val="22"/>
            </w:rPr>
          </w:pPr>
          <w:r w:rsidRPr="00EC4350">
            <w:rPr>
              <w:rFonts w:ascii="Arial" w:hAnsi="Arial" w:cs="Arial"/>
              <w:b/>
              <w:bCs/>
              <w:noProof/>
              <w:sz w:val="22"/>
              <w:szCs w:val="22"/>
            </w:rPr>
            <w:fldChar w:fldCharType="end"/>
          </w:r>
        </w:p>
      </w:sdtContent>
    </w:sdt>
    <w:p w14:paraId="1E5CAC45" w14:textId="77777777" w:rsidR="00F34C2E" w:rsidRPr="00EC4350" w:rsidRDefault="00F34C2E" w:rsidP="00E1184D">
      <w:pPr>
        <w:spacing w:line="276" w:lineRule="auto"/>
        <w:jc w:val="both"/>
        <w:rPr>
          <w:rFonts w:ascii="Arial" w:hAnsi="Arial" w:cs="Arial"/>
          <w:bCs/>
          <w:sz w:val="22"/>
          <w:szCs w:val="22"/>
        </w:rPr>
      </w:pPr>
    </w:p>
    <w:p w14:paraId="6449A303" w14:textId="77777777" w:rsidR="00C63299" w:rsidRPr="00EC4350" w:rsidRDefault="00C63299" w:rsidP="00E1184D">
      <w:pPr>
        <w:spacing w:line="276" w:lineRule="auto"/>
        <w:rPr>
          <w:rFonts w:ascii="Arial" w:hAnsi="Arial" w:cs="Arial"/>
          <w:b/>
          <w:bCs/>
          <w:sz w:val="22"/>
          <w:szCs w:val="22"/>
        </w:rPr>
      </w:pPr>
      <w:r w:rsidRPr="00EC4350">
        <w:rPr>
          <w:rFonts w:ascii="Arial" w:hAnsi="Arial" w:cs="Arial"/>
          <w:b/>
          <w:bCs/>
          <w:sz w:val="22"/>
          <w:szCs w:val="22"/>
        </w:rPr>
        <w:br w:type="page"/>
      </w:r>
    </w:p>
    <w:p w14:paraId="77FFA305" w14:textId="77777777" w:rsidR="00B00715" w:rsidRPr="00EC4350" w:rsidRDefault="769937B3" w:rsidP="00E1184D">
      <w:pPr>
        <w:spacing w:line="276" w:lineRule="auto"/>
        <w:jc w:val="both"/>
        <w:rPr>
          <w:rFonts w:ascii="Arial" w:hAnsi="Arial" w:cs="Arial"/>
          <w:b/>
          <w:bCs/>
          <w:sz w:val="22"/>
          <w:szCs w:val="22"/>
        </w:rPr>
      </w:pPr>
      <w:r w:rsidRPr="00EC4350">
        <w:rPr>
          <w:rFonts w:ascii="Arial" w:hAnsi="Arial" w:cs="Arial"/>
          <w:b/>
          <w:bCs/>
          <w:sz w:val="22"/>
          <w:szCs w:val="22"/>
        </w:rPr>
        <w:lastRenderedPageBreak/>
        <w:t xml:space="preserve">KODUTÜTARDE JA NOORTE KOTKASTE VÄLJAÕPPE JUHEND </w:t>
      </w:r>
    </w:p>
    <w:p w14:paraId="0A918172" w14:textId="77777777" w:rsidR="00326809" w:rsidRPr="00EC4350" w:rsidRDefault="00326809" w:rsidP="00E1184D">
      <w:pPr>
        <w:spacing w:line="276" w:lineRule="auto"/>
        <w:jc w:val="both"/>
        <w:rPr>
          <w:rFonts w:ascii="Arial" w:hAnsi="Arial" w:cs="Arial"/>
          <w:b/>
          <w:bCs/>
          <w:sz w:val="22"/>
          <w:szCs w:val="22"/>
        </w:rPr>
      </w:pPr>
    </w:p>
    <w:p w14:paraId="0B1FA345" w14:textId="77777777" w:rsidR="00B00715" w:rsidRPr="00EC4350" w:rsidRDefault="769937B3" w:rsidP="00E1184D">
      <w:pPr>
        <w:pStyle w:val="Heading1"/>
        <w:spacing w:line="276" w:lineRule="auto"/>
        <w:rPr>
          <w:rFonts w:cs="Arial"/>
          <w:caps/>
          <w:sz w:val="22"/>
          <w:szCs w:val="22"/>
        </w:rPr>
      </w:pPr>
      <w:bookmarkStart w:id="27" w:name="_ÜLDSÄTTED"/>
      <w:bookmarkStart w:id="28" w:name="_Toc199313904"/>
      <w:bookmarkStart w:id="29" w:name="_Toc1510401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r w:rsidRPr="00EC4350">
        <w:rPr>
          <w:rFonts w:cs="Arial"/>
          <w:sz w:val="22"/>
          <w:szCs w:val="22"/>
        </w:rPr>
        <w:t>ÜLDSÄTTED</w:t>
      </w:r>
      <w:bookmarkEnd w:id="28"/>
      <w:bookmarkEnd w:id="29"/>
    </w:p>
    <w:p w14:paraId="57C75206" w14:textId="5CDB05A4" w:rsidR="00A01F9B" w:rsidRPr="00EC4350" w:rsidRDefault="004B60A7"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D</w:t>
      </w:r>
      <w:r w:rsidR="003D0D22" w:rsidRPr="00EC4350">
        <w:rPr>
          <w:rFonts w:ascii="Arial" w:hAnsi="Arial" w:cs="Arial"/>
          <w:sz w:val="22"/>
          <w:szCs w:val="22"/>
        </w:rPr>
        <w:t>okument on koostatud</w:t>
      </w:r>
      <w:r w:rsidR="00040593" w:rsidRPr="00EC4350">
        <w:rPr>
          <w:rFonts w:ascii="Arial" w:hAnsi="Arial" w:cs="Arial"/>
          <w:sz w:val="22"/>
          <w:szCs w:val="22"/>
        </w:rPr>
        <w:t xml:space="preserve"> </w:t>
      </w:r>
      <w:r w:rsidR="004538D9" w:rsidRPr="00EC4350">
        <w:rPr>
          <w:rFonts w:ascii="Arial" w:hAnsi="Arial" w:cs="Arial"/>
          <w:sz w:val="22"/>
          <w:szCs w:val="22"/>
        </w:rPr>
        <w:t xml:space="preserve">Kodutütarde ja Noorte Kotkaste (edaspidi: </w:t>
      </w:r>
      <w:r w:rsidRPr="00EC4350">
        <w:rPr>
          <w:rFonts w:ascii="Arial" w:hAnsi="Arial" w:cs="Arial"/>
          <w:sz w:val="22"/>
          <w:szCs w:val="22"/>
        </w:rPr>
        <w:t>KT ja NK</w:t>
      </w:r>
      <w:r w:rsidR="004538D9" w:rsidRPr="00EC4350">
        <w:rPr>
          <w:rFonts w:ascii="Arial" w:hAnsi="Arial" w:cs="Arial"/>
          <w:sz w:val="22"/>
          <w:szCs w:val="22"/>
        </w:rPr>
        <w:t>)</w:t>
      </w:r>
      <w:r w:rsidRPr="00EC4350">
        <w:rPr>
          <w:rFonts w:ascii="Arial" w:hAnsi="Arial" w:cs="Arial"/>
          <w:sz w:val="22"/>
          <w:szCs w:val="22"/>
        </w:rPr>
        <w:t xml:space="preserve"> organisatsioonides läbiviidava väljaõppe kohta,</w:t>
      </w:r>
      <w:r w:rsidRPr="00EC4350" w:rsidDel="004B60A7">
        <w:rPr>
          <w:rFonts w:ascii="Arial" w:hAnsi="Arial" w:cs="Arial"/>
          <w:sz w:val="22"/>
          <w:szCs w:val="22"/>
        </w:rPr>
        <w:t xml:space="preserve"> </w:t>
      </w:r>
      <w:r w:rsidRPr="00EC4350">
        <w:rPr>
          <w:rFonts w:ascii="Arial" w:hAnsi="Arial" w:cs="Arial"/>
          <w:sz w:val="22"/>
          <w:szCs w:val="22"/>
        </w:rPr>
        <w:t xml:space="preserve">lähtudes </w:t>
      </w:r>
      <w:r w:rsidR="00F07DC9" w:rsidRPr="00EC4350">
        <w:rPr>
          <w:rFonts w:ascii="Arial" w:hAnsi="Arial" w:cs="Arial"/>
          <w:sz w:val="22"/>
          <w:szCs w:val="22"/>
        </w:rPr>
        <w:t>„</w:t>
      </w:r>
      <w:r w:rsidR="00040593" w:rsidRPr="00EC4350">
        <w:rPr>
          <w:rFonts w:ascii="Arial" w:hAnsi="Arial" w:cs="Arial"/>
          <w:sz w:val="22"/>
          <w:szCs w:val="22"/>
        </w:rPr>
        <w:t xml:space="preserve">Kaitseliidu </w:t>
      </w:r>
      <w:r w:rsidR="00F07DC9" w:rsidRPr="00EC4350">
        <w:rPr>
          <w:rFonts w:ascii="Arial" w:hAnsi="Arial" w:cs="Arial"/>
          <w:sz w:val="22"/>
          <w:szCs w:val="22"/>
        </w:rPr>
        <w:t>välj</w:t>
      </w:r>
      <w:r w:rsidR="00D37CF7" w:rsidRPr="00EC4350">
        <w:rPr>
          <w:rFonts w:ascii="Arial" w:hAnsi="Arial" w:cs="Arial"/>
          <w:sz w:val="22"/>
          <w:szCs w:val="22"/>
        </w:rPr>
        <w:t>aõppe eeskirjast“</w:t>
      </w:r>
      <w:bookmarkStart w:id="30" w:name="OLE_LINK10"/>
      <w:bookmarkEnd w:id="30"/>
      <w:r w:rsidR="00A01F9B" w:rsidRPr="00EC4350">
        <w:rPr>
          <w:rFonts w:ascii="Arial" w:hAnsi="Arial" w:cs="Arial"/>
          <w:sz w:val="22"/>
          <w:szCs w:val="22"/>
        </w:rPr>
        <w:t xml:space="preserve">. </w:t>
      </w:r>
      <w:r w:rsidR="006B1BF5" w:rsidRPr="00EC4350">
        <w:rPr>
          <w:rFonts w:ascii="Arial" w:hAnsi="Arial" w:cs="Arial"/>
          <w:sz w:val="22"/>
          <w:szCs w:val="22"/>
        </w:rPr>
        <w:t xml:space="preserve">Väljaõppe </w:t>
      </w:r>
      <w:r w:rsidRPr="00EC4350">
        <w:rPr>
          <w:rFonts w:ascii="Arial" w:hAnsi="Arial" w:cs="Arial"/>
          <w:sz w:val="22"/>
          <w:szCs w:val="22"/>
        </w:rPr>
        <w:t>ülesanded</w:t>
      </w:r>
      <w:r w:rsidR="002759F3" w:rsidRPr="00EC4350">
        <w:rPr>
          <w:rFonts w:ascii="Arial" w:hAnsi="Arial" w:cs="Arial"/>
          <w:sz w:val="22"/>
          <w:szCs w:val="22"/>
        </w:rPr>
        <w:t xml:space="preserve"> tulenevad</w:t>
      </w:r>
      <w:r w:rsidR="006B1BF5" w:rsidRPr="00EC4350">
        <w:rPr>
          <w:rFonts w:ascii="Arial" w:hAnsi="Arial" w:cs="Arial"/>
          <w:sz w:val="22"/>
          <w:szCs w:val="22"/>
        </w:rPr>
        <w:t xml:space="preserve"> </w:t>
      </w:r>
      <w:r w:rsidR="004538D9" w:rsidRPr="00EC4350">
        <w:rPr>
          <w:rFonts w:ascii="Arial" w:hAnsi="Arial" w:cs="Arial"/>
          <w:sz w:val="22"/>
          <w:szCs w:val="22"/>
        </w:rPr>
        <w:t xml:space="preserve">Kaitseliidu (edaspidi: </w:t>
      </w:r>
      <w:r w:rsidR="006B1BF5" w:rsidRPr="00EC4350">
        <w:rPr>
          <w:rFonts w:ascii="Arial" w:hAnsi="Arial" w:cs="Arial"/>
          <w:sz w:val="22"/>
          <w:szCs w:val="22"/>
        </w:rPr>
        <w:t>KL</w:t>
      </w:r>
      <w:r w:rsidR="004538D9" w:rsidRPr="00EC4350">
        <w:rPr>
          <w:rFonts w:ascii="Arial" w:hAnsi="Arial" w:cs="Arial"/>
          <w:sz w:val="22"/>
          <w:szCs w:val="22"/>
        </w:rPr>
        <w:t>)</w:t>
      </w:r>
      <w:r w:rsidR="006B1BF5" w:rsidRPr="00EC4350">
        <w:rPr>
          <w:rFonts w:ascii="Arial" w:hAnsi="Arial" w:cs="Arial"/>
          <w:sz w:val="22"/>
          <w:szCs w:val="22"/>
        </w:rPr>
        <w:t xml:space="preserve"> seadusest ja kodukorrast </w:t>
      </w:r>
      <w:r w:rsidRPr="00EC4350">
        <w:rPr>
          <w:rFonts w:ascii="Arial" w:hAnsi="Arial" w:cs="Arial"/>
          <w:sz w:val="22"/>
          <w:szCs w:val="22"/>
        </w:rPr>
        <w:t xml:space="preserve">ning </w:t>
      </w:r>
      <w:r w:rsidR="00FE5064" w:rsidRPr="00EC4350">
        <w:rPr>
          <w:rFonts w:ascii="Arial" w:hAnsi="Arial" w:cs="Arial"/>
          <w:sz w:val="22"/>
          <w:szCs w:val="22"/>
        </w:rPr>
        <w:t xml:space="preserve">KT ja NK </w:t>
      </w:r>
      <w:r w:rsidR="00403031" w:rsidRPr="00EC4350">
        <w:rPr>
          <w:rFonts w:ascii="Arial" w:hAnsi="Arial" w:cs="Arial"/>
          <w:sz w:val="22"/>
          <w:szCs w:val="22"/>
        </w:rPr>
        <w:t xml:space="preserve">noorteorganisatsioonide kehtivast </w:t>
      </w:r>
      <w:r w:rsidR="002759F3" w:rsidRPr="00EC4350">
        <w:rPr>
          <w:rFonts w:ascii="Arial" w:hAnsi="Arial" w:cs="Arial"/>
          <w:sz w:val="22"/>
          <w:szCs w:val="22"/>
        </w:rPr>
        <w:t>arengukavast</w:t>
      </w:r>
      <w:r w:rsidR="002759F3" w:rsidRPr="00EC4350">
        <w:rPr>
          <w:rStyle w:val="FootnoteReference"/>
          <w:rFonts w:ascii="Arial" w:hAnsi="Arial" w:cs="Arial"/>
          <w:sz w:val="22"/>
          <w:szCs w:val="22"/>
        </w:rPr>
        <w:footnoteReference w:id="2"/>
      </w:r>
      <w:r w:rsidR="002759F3" w:rsidRPr="00EC4350">
        <w:rPr>
          <w:rFonts w:ascii="Arial" w:hAnsi="Arial" w:cs="Arial"/>
          <w:sz w:val="22"/>
          <w:szCs w:val="22"/>
        </w:rPr>
        <w:t>.</w:t>
      </w:r>
    </w:p>
    <w:p w14:paraId="1761DFB8" w14:textId="5CE06288" w:rsidR="00197665" w:rsidRPr="00EC4350" w:rsidRDefault="00197665" w:rsidP="007455D7">
      <w:pPr>
        <w:pStyle w:val="ListParagraph"/>
        <w:numPr>
          <w:ilvl w:val="0"/>
          <w:numId w:val="3"/>
        </w:numPr>
        <w:spacing w:before="100" w:beforeAutospacing="1" w:after="100" w:afterAutospacing="1" w:line="276" w:lineRule="auto"/>
        <w:jc w:val="both"/>
        <w:rPr>
          <w:rFonts w:ascii="Arial" w:hAnsi="Arial" w:cs="Arial"/>
          <w:sz w:val="22"/>
          <w:szCs w:val="22"/>
        </w:rPr>
      </w:pPr>
      <w:r w:rsidRPr="00EC4350">
        <w:rPr>
          <w:rFonts w:ascii="Arial" w:hAnsi="Arial" w:cs="Arial"/>
          <w:sz w:val="22"/>
          <w:szCs w:val="22"/>
        </w:rPr>
        <w:t>Väljaõpe KT ja NK organisatsioonides on si</w:t>
      </w:r>
      <w:r w:rsidR="0005339C" w:rsidRPr="00EC4350">
        <w:rPr>
          <w:rFonts w:ascii="Arial" w:hAnsi="Arial" w:cs="Arial"/>
          <w:sz w:val="22"/>
          <w:szCs w:val="22"/>
        </w:rPr>
        <w:t>hitud noorliikmetele ning lähtudes nii riigikaitse- kui ka noortevaldkonna  eesmärkidest</w:t>
      </w:r>
      <w:r w:rsidR="007C6B88" w:rsidRPr="00EC4350">
        <w:rPr>
          <w:rStyle w:val="FootnoteReference"/>
          <w:rFonts w:ascii="Arial" w:hAnsi="Arial" w:cs="Arial"/>
          <w:sz w:val="22"/>
          <w:szCs w:val="22"/>
        </w:rPr>
        <w:footnoteReference w:id="3"/>
      </w:r>
      <w:r w:rsidR="0005339C" w:rsidRPr="00EC4350">
        <w:rPr>
          <w:rFonts w:ascii="Arial" w:hAnsi="Arial" w:cs="Arial"/>
          <w:sz w:val="22"/>
          <w:szCs w:val="22"/>
        </w:rPr>
        <w:t xml:space="preserve">, </w:t>
      </w:r>
      <w:r w:rsidRPr="00EC4350">
        <w:rPr>
          <w:rFonts w:ascii="Arial" w:hAnsi="Arial" w:cs="Arial"/>
          <w:sz w:val="22"/>
          <w:szCs w:val="22"/>
        </w:rPr>
        <w:t>luua tingimused</w:t>
      </w:r>
      <w:r w:rsidRPr="00EC4350">
        <w:rPr>
          <w:rFonts w:ascii="Arial" w:hAnsi="Arial" w:cs="Arial"/>
          <w:color w:val="202020"/>
          <w:sz w:val="22"/>
          <w:szCs w:val="22"/>
          <w:shd w:val="clear" w:color="auto" w:fill="FFFFFF"/>
        </w:rPr>
        <w:t xml:space="preserve"> noore isiksuse mitmekülgseks arenguks ja kaasata noori väljaõppeprotsessi alates </w:t>
      </w:r>
      <w:r w:rsidRPr="00EC4350">
        <w:rPr>
          <w:rFonts w:ascii="Arial" w:hAnsi="Arial" w:cs="Arial"/>
          <w:sz w:val="22"/>
          <w:szCs w:val="22"/>
          <w:shd w:val="clear" w:color="auto" w:fill="FFFFFF"/>
        </w:rPr>
        <w:t xml:space="preserve">planeerimisest </w:t>
      </w:r>
      <w:r w:rsidRPr="00EC4350">
        <w:rPr>
          <w:rFonts w:ascii="Arial" w:hAnsi="Arial" w:cs="Arial"/>
          <w:color w:val="202020"/>
          <w:sz w:val="22"/>
          <w:szCs w:val="22"/>
          <w:shd w:val="clear" w:color="auto" w:fill="FFFFFF"/>
        </w:rPr>
        <w:t>kuni parendustegevusteni.</w:t>
      </w:r>
      <w:r w:rsidRPr="00EC4350">
        <w:rPr>
          <w:rStyle w:val="FootnoteReference"/>
          <w:rFonts w:ascii="Arial" w:hAnsi="Arial" w:cs="Arial"/>
          <w:color w:val="202020"/>
          <w:sz w:val="22"/>
          <w:szCs w:val="22"/>
          <w:shd w:val="clear" w:color="auto" w:fill="FFFFFF"/>
        </w:rPr>
        <w:footnoteReference w:id="4"/>
      </w:r>
      <w:bookmarkStart w:id="31" w:name="OLE_LINK6"/>
    </w:p>
    <w:bookmarkEnd w:id="31"/>
    <w:p w14:paraId="5B58884D" w14:textId="0F4B127F" w:rsidR="00197665" w:rsidRPr="00EC4350" w:rsidRDefault="00197665" w:rsidP="007455D7">
      <w:pPr>
        <w:numPr>
          <w:ilvl w:val="0"/>
          <w:numId w:val="3"/>
        </w:numPr>
        <w:spacing w:line="276" w:lineRule="auto"/>
        <w:jc w:val="both"/>
        <w:rPr>
          <w:rFonts w:ascii="Arial" w:hAnsi="Arial" w:cs="Arial"/>
          <w:sz w:val="22"/>
          <w:szCs w:val="22"/>
        </w:rPr>
      </w:pPr>
      <w:r w:rsidRPr="00EC4350">
        <w:rPr>
          <w:rFonts w:ascii="Arial" w:hAnsi="Arial" w:cs="Arial"/>
          <w:color w:val="000000" w:themeColor="text1"/>
          <w:sz w:val="22"/>
          <w:szCs w:val="22"/>
        </w:rPr>
        <w:t>K</w:t>
      </w:r>
      <w:r w:rsidR="001B0D53" w:rsidRPr="00EC4350">
        <w:rPr>
          <w:rFonts w:ascii="Arial" w:hAnsi="Arial" w:cs="Arial"/>
          <w:color w:val="000000" w:themeColor="text1"/>
          <w:sz w:val="22"/>
          <w:szCs w:val="22"/>
        </w:rPr>
        <w:t>õikide tasandite juhid (</w:t>
      </w:r>
      <w:hyperlink w:anchor="_Joonis_1._Väljaõppe" w:history="1">
        <w:r w:rsidR="001B0D53" w:rsidRPr="00EC4350">
          <w:rPr>
            <w:rStyle w:val="Hyperlink"/>
            <w:rFonts w:ascii="Arial" w:hAnsi="Arial" w:cs="Arial"/>
            <w:sz w:val="22"/>
            <w:szCs w:val="22"/>
          </w:rPr>
          <w:t>joonis 1</w:t>
        </w:r>
      </w:hyperlink>
      <w:r w:rsidRPr="00EC4350">
        <w:rPr>
          <w:rFonts w:ascii="Arial" w:hAnsi="Arial" w:cs="Arial"/>
          <w:color w:val="000000" w:themeColor="text1"/>
          <w:sz w:val="22"/>
          <w:szCs w:val="22"/>
        </w:rPr>
        <w:t>), kes osalevad väljaõppeprotsessis, vastutavad oma üksuse liikmete väljaõppe planeerimise, läbiviimise, hindamise ja aruandluse eest. V</w:t>
      </w:r>
      <w:r w:rsidRPr="00EC4350">
        <w:rPr>
          <w:rFonts w:ascii="Arial" w:hAnsi="Arial" w:cs="Arial"/>
          <w:sz w:val="22"/>
          <w:szCs w:val="22"/>
        </w:rPr>
        <w:t>astavalt tasandile osalevad selles KT ja NK peavanemad, noortejuhid, noorteinstruktorid ja noorliikmed ning kaasatakse KL, Naiskodukaitse (edaspidi: NKK) ja KL kooli instruktoreid.</w:t>
      </w:r>
    </w:p>
    <w:p w14:paraId="3EE2A1F5" w14:textId="4CCFF84F" w:rsidR="00885155" w:rsidRPr="00EC4350" w:rsidRDefault="00197665"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 xml:space="preserve">Väljaõppe kvaliteedi tagamiseks kasutatakse </w:t>
      </w:r>
      <w:bookmarkStart w:id="32" w:name="OLE_LINK2"/>
      <w:r w:rsidR="007E02A7" w:rsidRPr="00EC4350">
        <w:rPr>
          <w:rFonts w:ascii="Arial" w:hAnsi="Arial" w:cs="Arial"/>
          <w:sz w:val="22"/>
          <w:szCs w:val="22"/>
        </w:rPr>
        <w:t>Demingi</w:t>
      </w:r>
      <w:r w:rsidRPr="00EC4350">
        <w:rPr>
          <w:rFonts w:ascii="Arial" w:hAnsi="Arial" w:cs="Arial"/>
          <w:sz w:val="22"/>
          <w:szCs w:val="22"/>
        </w:rPr>
        <w:t xml:space="preserve"> süsteemse lähenemise mudelit</w:t>
      </w:r>
      <w:r w:rsidRPr="00EC4350">
        <w:rPr>
          <w:rStyle w:val="FootnoteReference"/>
          <w:rFonts w:ascii="Arial" w:hAnsi="Arial" w:cs="Arial"/>
          <w:sz w:val="22"/>
          <w:szCs w:val="22"/>
        </w:rPr>
        <w:footnoteReference w:id="5"/>
      </w:r>
      <w:r w:rsidR="00071559" w:rsidRPr="00EC4350">
        <w:rPr>
          <w:rFonts w:ascii="Arial" w:hAnsi="Arial" w:cs="Arial"/>
          <w:sz w:val="22"/>
          <w:szCs w:val="22"/>
        </w:rPr>
        <w:t xml:space="preserve"> </w:t>
      </w:r>
      <w:r w:rsidR="002642BD" w:rsidRPr="00EC4350">
        <w:rPr>
          <w:rFonts w:ascii="Arial" w:hAnsi="Arial" w:cs="Arial"/>
          <w:sz w:val="22"/>
          <w:szCs w:val="22"/>
        </w:rPr>
        <w:t>(</w:t>
      </w:r>
      <w:hyperlink w:anchor="_Joonis_2._Süsteemse" w:history="1">
        <w:r w:rsidR="002642BD" w:rsidRPr="00EC4350">
          <w:rPr>
            <w:rStyle w:val="Hyperlink"/>
            <w:rFonts w:ascii="Arial" w:hAnsi="Arial" w:cs="Arial"/>
            <w:sz w:val="22"/>
            <w:szCs w:val="22"/>
          </w:rPr>
          <w:t>j</w:t>
        </w:r>
        <w:r w:rsidR="001C7773" w:rsidRPr="00EC4350">
          <w:rPr>
            <w:rStyle w:val="Hyperlink"/>
            <w:rFonts w:ascii="Arial" w:hAnsi="Arial" w:cs="Arial"/>
            <w:sz w:val="22"/>
            <w:szCs w:val="22"/>
          </w:rPr>
          <w:t>oon</w:t>
        </w:r>
        <w:r w:rsidR="00C669C2" w:rsidRPr="00EC4350">
          <w:rPr>
            <w:rStyle w:val="Hyperlink"/>
            <w:rFonts w:ascii="Arial" w:hAnsi="Arial" w:cs="Arial"/>
            <w:sz w:val="22"/>
            <w:szCs w:val="22"/>
          </w:rPr>
          <w:t xml:space="preserve">is </w:t>
        </w:r>
        <w:r w:rsidR="001B0D53" w:rsidRPr="00EC4350">
          <w:rPr>
            <w:rStyle w:val="Hyperlink"/>
            <w:rFonts w:ascii="Arial" w:hAnsi="Arial" w:cs="Arial"/>
            <w:sz w:val="22"/>
            <w:szCs w:val="22"/>
          </w:rPr>
          <w:t>2</w:t>
        </w:r>
      </w:hyperlink>
      <w:r w:rsidR="00040593" w:rsidRPr="00EC4350">
        <w:rPr>
          <w:rFonts w:ascii="Arial" w:hAnsi="Arial" w:cs="Arial"/>
          <w:sz w:val="22"/>
          <w:szCs w:val="22"/>
        </w:rPr>
        <w:t xml:space="preserve">). </w:t>
      </w:r>
      <w:r w:rsidR="00071559" w:rsidRPr="00EC4350">
        <w:rPr>
          <w:rFonts w:ascii="Arial" w:hAnsi="Arial" w:cs="Arial"/>
          <w:sz w:val="22"/>
          <w:szCs w:val="22"/>
        </w:rPr>
        <w:t>K</w:t>
      </w:r>
      <w:r w:rsidR="008952A6" w:rsidRPr="00EC4350">
        <w:rPr>
          <w:rFonts w:ascii="Arial" w:hAnsi="Arial" w:cs="Arial"/>
          <w:sz w:val="22"/>
          <w:szCs w:val="22"/>
        </w:rPr>
        <w:t xml:space="preserve">valiteedi </w:t>
      </w:r>
      <w:r w:rsidR="002759F3" w:rsidRPr="00EC4350">
        <w:rPr>
          <w:rFonts w:ascii="Arial" w:hAnsi="Arial" w:cs="Arial"/>
          <w:sz w:val="22"/>
          <w:szCs w:val="22"/>
        </w:rPr>
        <w:t xml:space="preserve">süsteemne </w:t>
      </w:r>
      <w:r w:rsidR="00FE6EEC" w:rsidRPr="00EC4350">
        <w:rPr>
          <w:rFonts w:ascii="Arial" w:hAnsi="Arial" w:cs="Arial"/>
          <w:sz w:val="22"/>
          <w:szCs w:val="22"/>
        </w:rPr>
        <w:t>täiustamine saavutatakse</w:t>
      </w:r>
      <w:r w:rsidR="001C7773" w:rsidRPr="00EC4350">
        <w:rPr>
          <w:rFonts w:ascii="Arial" w:hAnsi="Arial" w:cs="Arial"/>
          <w:sz w:val="22"/>
          <w:szCs w:val="22"/>
        </w:rPr>
        <w:t xml:space="preserve"> </w:t>
      </w:r>
      <w:r w:rsidR="00040593" w:rsidRPr="00EC4350">
        <w:rPr>
          <w:rFonts w:ascii="Arial" w:hAnsi="Arial" w:cs="Arial"/>
          <w:sz w:val="22"/>
          <w:szCs w:val="22"/>
        </w:rPr>
        <w:t>neljaastmelise tsükli</w:t>
      </w:r>
      <w:r w:rsidR="00FE6EEC" w:rsidRPr="00EC4350">
        <w:rPr>
          <w:rFonts w:ascii="Arial" w:hAnsi="Arial" w:cs="Arial"/>
          <w:sz w:val="22"/>
          <w:szCs w:val="22"/>
        </w:rPr>
        <w:t xml:space="preserve"> käigus.</w:t>
      </w:r>
    </w:p>
    <w:p w14:paraId="176C07ED" w14:textId="77777777" w:rsidR="00885155" w:rsidRPr="00EC4350" w:rsidRDefault="769937B3" w:rsidP="00A06D7F">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Plaani (</w:t>
      </w:r>
      <w:r w:rsidRPr="00EC4350">
        <w:rPr>
          <w:rFonts w:ascii="Arial" w:hAnsi="Arial" w:cs="Arial"/>
          <w:i/>
          <w:iCs/>
          <w:sz w:val="22"/>
          <w:szCs w:val="22"/>
        </w:rPr>
        <w:t>Plan</w:t>
      </w:r>
      <w:r w:rsidRPr="00EC4350">
        <w:rPr>
          <w:rFonts w:ascii="Arial" w:hAnsi="Arial" w:cs="Arial"/>
          <w:sz w:val="22"/>
          <w:szCs w:val="22"/>
        </w:rPr>
        <w:t>): analüüsi tulemuste parendamise võimalusi ja kavanda või muuda õppeprotsessi komponente.</w:t>
      </w:r>
    </w:p>
    <w:p w14:paraId="2678D35C" w14:textId="77777777" w:rsidR="00885155" w:rsidRPr="00EC4350" w:rsidRDefault="769937B3" w:rsidP="00A06D7F">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Teosta (</w:t>
      </w:r>
      <w:r w:rsidRPr="00EC4350">
        <w:rPr>
          <w:rFonts w:ascii="Arial" w:hAnsi="Arial" w:cs="Arial"/>
          <w:i/>
          <w:iCs/>
          <w:sz w:val="22"/>
          <w:szCs w:val="22"/>
        </w:rPr>
        <w:t>Do</w:t>
      </w:r>
      <w:r w:rsidRPr="00EC4350">
        <w:rPr>
          <w:rFonts w:ascii="Arial" w:hAnsi="Arial" w:cs="Arial"/>
          <w:sz w:val="22"/>
          <w:szCs w:val="22"/>
        </w:rPr>
        <w:t>): teosta ideed, rakenda plaan ja hinda selle toimivust.</w:t>
      </w:r>
    </w:p>
    <w:p w14:paraId="0451361C" w14:textId="77777777" w:rsidR="00885155" w:rsidRPr="00EC4350" w:rsidRDefault="769937B3" w:rsidP="00A06D7F">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Kontrolli (</w:t>
      </w:r>
      <w:r w:rsidRPr="00EC4350">
        <w:rPr>
          <w:rFonts w:ascii="Arial" w:hAnsi="Arial" w:cs="Arial"/>
          <w:i/>
          <w:iCs/>
          <w:sz w:val="22"/>
          <w:szCs w:val="22"/>
        </w:rPr>
        <w:t>Check</w:t>
      </w:r>
      <w:r w:rsidRPr="00EC4350">
        <w:rPr>
          <w:rFonts w:ascii="Arial" w:hAnsi="Arial" w:cs="Arial"/>
          <w:sz w:val="22"/>
          <w:szCs w:val="22"/>
        </w:rPr>
        <w:t>): mõõda ja hinda tulemusi ning edasta need otsustajatele.</w:t>
      </w:r>
    </w:p>
    <w:p w14:paraId="3A9580CD" w14:textId="77777777" w:rsidR="00040593" w:rsidRPr="00EC4350" w:rsidRDefault="769937B3" w:rsidP="00A06D7F">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Korrigeeri (</w:t>
      </w:r>
      <w:r w:rsidRPr="00EC4350">
        <w:rPr>
          <w:rFonts w:ascii="Arial" w:hAnsi="Arial" w:cs="Arial"/>
          <w:i/>
          <w:iCs/>
          <w:sz w:val="22"/>
          <w:szCs w:val="22"/>
        </w:rPr>
        <w:t>Act</w:t>
      </w:r>
      <w:r w:rsidRPr="00EC4350">
        <w:rPr>
          <w:rFonts w:ascii="Arial" w:hAnsi="Arial" w:cs="Arial"/>
          <w:sz w:val="22"/>
          <w:szCs w:val="22"/>
        </w:rPr>
        <w:t xml:space="preserve">): analüüsi ja otsusta, millised muudatused on vajalikud protsessi täiustamiseks. Tõhusta oma tegevusi. </w:t>
      </w:r>
    </w:p>
    <w:p w14:paraId="147B0DE5" w14:textId="34789DA6" w:rsidR="00BA60F0" w:rsidRPr="00EC4350" w:rsidRDefault="00BA60F0" w:rsidP="00E1184D">
      <w:pPr>
        <w:spacing w:line="276" w:lineRule="auto"/>
        <w:ind w:left="720" w:hanging="360"/>
        <w:jc w:val="both"/>
        <w:rPr>
          <w:rFonts w:ascii="Arial" w:hAnsi="Arial" w:cs="Arial"/>
          <w:sz w:val="22"/>
          <w:szCs w:val="22"/>
        </w:rPr>
      </w:pPr>
    </w:p>
    <w:bookmarkEnd w:id="32"/>
    <w:p w14:paraId="2E128382" w14:textId="23D61CD5" w:rsidR="004032EF" w:rsidRPr="00EC4350" w:rsidRDefault="004032EF" w:rsidP="00E1184D">
      <w:pPr>
        <w:tabs>
          <w:tab w:val="left" w:pos="426"/>
        </w:tabs>
        <w:spacing w:line="276" w:lineRule="auto"/>
        <w:jc w:val="both"/>
        <w:rPr>
          <w:rFonts w:ascii="Arial" w:hAnsi="Arial" w:cs="Arial"/>
          <w:sz w:val="22"/>
          <w:szCs w:val="22"/>
        </w:rPr>
      </w:pPr>
    </w:p>
    <w:tbl>
      <w:tblPr>
        <w:tblpPr w:leftFromText="141" w:rightFromText="141" w:vertAnchor="text" w:horzAnchor="margin" w:tblpX="500" w:tblpY="20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827"/>
        <w:gridCol w:w="2977"/>
      </w:tblGrid>
      <w:tr w:rsidR="008165B9" w:rsidRPr="00EC4350" w14:paraId="1B0AEB32" w14:textId="77777777" w:rsidTr="00D82790">
        <w:trPr>
          <w:trHeight w:val="237"/>
        </w:trPr>
        <w:tc>
          <w:tcPr>
            <w:tcW w:w="1980" w:type="dxa"/>
            <w:shd w:val="clear" w:color="auto" w:fill="auto"/>
          </w:tcPr>
          <w:p w14:paraId="174BD2AB" w14:textId="77777777" w:rsidR="0074679D" w:rsidRPr="00EC4350" w:rsidRDefault="769937B3" w:rsidP="00E1184D">
            <w:pPr>
              <w:tabs>
                <w:tab w:val="left" w:pos="426"/>
              </w:tabs>
              <w:spacing w:line="276" w:lineRule="auto"/>
              <w:jc w:val="both"/>
              <w:rPr>
                <w:rFonts w:ascii="Arial" w:hAnsi="Arial" w:cs="Arial"/>
                <w:b/>
                <w:bCs/>
                <w:sz w:val="22"/>
                <w:szCs w:val="22"/>
              </w:rPr>
            </w:pPr>
            <w:r w:rsidRPr="00EC4350">
              <w:rPr>
                <w:rFonts w:ascii="Arial" w:hAnsi="Arial" w:cs="Arial"/>
                <w:b/>
                <w:bCs/>
                <w:sz w:val="22"/>
                <w:szCs w:val="22"/>
              </w:rPr>
              <w:t>Väljaõppe tasand</w:t>
            </w:r>
          </w:p>
        </w:tc>
        <w:tc>
          <w:tcPr>
            <w:tcW w:w="3827" w:type="dxa"/>
            <w:shd w:val="clear" w:color="auto" w:fill="auto"/>
          </w:tcPr>
          <w:p w14:paraId="52DDA5B0" w14:textId="77777777" w:rsidR="0074679D" w:rsidRPr="00EC4350" w:rsidRDefault="769937B3" w:rsidP="00E1184D">
            <w:pPr>
              <w:tabs>
                <w:tab w:val="left" w:pos="426"/>
              </w:tabs>
              <w:spacing w:line="276" w:lineRule="auto"/>
              <w:jc w:val="both"/>
              <w:rPr>
                <w:rFonts w:ascii="Arial" w:hAnsi="Arial" w:cs="Arial"/>
                <w:b/>
                <w:bCs/>
                <w:sz w:val="22"/>
                <w:szCs w:val="22"/>
              </w:rPr>
            </w:pPr>
            <w:r w:rsidRPr="00EC4350">
              <w:rPr>
                <w:rFonts w:ascii="Arial" w:hAnsi="Arial" w:cs="Arial"/>
                <w:b/>
                <w:bCs/>
                <w:sz w:val="22"/>
                <w:szCs w:val="22"/>
              </w:rPr>
              <w:t>Vastutaja</w:t>
            </w:r>
          </w:p>
        </w:tc>
        <w:tc>
          <w:tcPr>
            <w:tcW w:w="2977" w:type="dxa"/>
            <w:shd w:val="clear" w:color="auto" w:fill="auto"/>
          </w:tcPr>
          <w:p w14:paraId="1C2A3A4A" w14:textId="77777777" w:rsidR="0074679D" w:rsidRPr="00EC4350" w:rsidRDefault="769937B3" w:rsidP="00E1184D">
            <w:pPr>
              <w:tabs>
                <w:tab w:val="left" w:pos="426"/>
              </w:tabs>
              <w:spacing w:line="276" w:lineRule="auto"/>
              <w:jc w:val="both"/>
              <w:rPr>
                <w:rFonts w:ascii="Arial" w:hAnsi="Arial" w:cs="Arial"/>
                <w:b/>
                <w:bCs/>
                <w:sz w:val="22"/>
                <w:szCs w:val="22"/>
              </w:rPr>
            </w:pPr>
            <w:r w:rsidRPr="00EC4350">
              <w:rPr>
                <w:rFonts w:ascii="Arial" w:hAnsi="Arial" w:cs="Arial"/>
                <w:b/>
                <w:bCs/>
                <w:sz w:val="22"/>
                <w:szCs w:val="22"/>
              </w:rPr>
              <w:t>Kollegiaalne vastutus</w:t>
            </w:r>
          </w:p>
        </w:tc>
      </w:tr>
      <w:tr w:rsidR="008165B9" w:rsidRPr="00EC4350" w14:paraId="0CC1CCDF" w14:textId="77777777" w:rsidTr="00D82790">
        <w:trPr>
          <w:trHeight w:val="246"/>
        </w:trPr>
        <w:tc>
          <w:tcPr>
            <w:tcW w:w="1980" w:type="dxa"/>
            <w:shd w:val="clear" w:color="auto" w:fill="auto"/>
          </w:tcPr>
          <w:p w14:paraId="0CEDAD7E"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Üle-eestiline</w:t>
            </w:r>
          </w:p>
        </w:tc>
        <w:tc>
          <w:tcPr>
            <w:tcW w:w="3827" w:type="dxa"/>
            <w:shd w:val="clear" w:color="auto" w:fill="auto"/>
          </w:tcPr>
          <w:p w14:paraId="15256376" w14:textId="0F64B484"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Peavanem/noorteinstruktor</w:t>
            </w:r>
          </w:p>
        </w:tc>
        <w:tc>
          <w:tcPr>
            <w:tcW w:w="2977" w:type="dxa"/>
            <w:shd w:val="clear" w:color="auto" w:fill="auto"/>
          </w:tcPr>
          <w:p w14:paraId="5665718B"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Keskjuhatus</w:t>
            </w:r>
          </w:p>
        </w:tc>
      </w:tr>
      <w:tr w:rsidR="008165B9" w:rsidRPr="00EC4350" w14:paraId="4DA92C07" w14:textId="77777777" w:rsidTr="00D82790">
        <w:trPr>
          <w:trHeight w:val="237"/>
        </w:trPr>
        <w:tc>
          <w:tcPr>
            <w:tcW w:w="1980" w:type="dxa"/>
            <w:shd w:val="clear" w:color="auto" w:fill="auto"/>
          </w:tcPr>
          <w:p w14:paraId="01DD45A8"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Malev ja ringkond</w:t>
            </w:r>
          </w:p>
        </w:tc>
        <w:tc>
          <w:tcPr>
            <w:tcW w:w="3827" w:type="dxa"/>
            <w:shd w:val="clear" w:color="auto" w:fill="auto"/>
          </w:tcPr>
          <w:p w14:paraId="20C5EBD1" w14:textId="4DA9E10D"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Malevapealik/ringkonnavanem/</w:t>
            </w:r>
            <w:r w:rsidR="00D82790" w:rsidRPr="00EC4350">
              <w:rPr>
                <w:rFonts w:ascii="Arial" w:hAnsi="Arial" w:cs="Arial"/>
                <w:sz w:val="22"/>
                <w:szCs w:val="22"/>
              </w:rPr>
              <w:t xml:space="preserve"> </w:t>
            </w:r>
            <w:r w:rsidRPr="00EC4350">
              <w:rPr>
                <w:rFonts w:ascii="Arial" w:hAnsi="Arial" w:cs="Arial"/>
                <w:sz w:val="22"/>
                <w:szCs w:val="22"/>
              </w:rPr>
              <w:t>noorteinstruktor</w:t>
            </w:r>
          </w:p>
        </w:tc>
        <w:tc>
          <w:tcPr>
            <w:tcW w:w="2977" w:type="dxa"/>
            <w:shd w:val="clear" w:color="auto" w:fill="auto"/>
          </w:tcPr>
          <w:p w14:paraId="63F463BA" w14:textId="74783E30"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Maleva/ringkonna juhatus</w:t>
            </w:r>
            <w:r w:rsidR="00FC7C64" w:rsidRPr="00EC4350">
              <w:rPr>
                <w:rFonts w:ascii="Arial" w:hAnsi="Arial" w:cs="Arial"/>
                <w:sz w:val="22"/>
                <w:szCs w:val="22"/>
              </w:rPr>
              <w:t>/</w:t>
            </w:r>
          </w:p>
          <w:p w14:paraId="31A2CD42" w14:textId="15A19FB2" w:rsidR="008165B9" w:rsidRPr="00EC4350" w:rsidRDefault="00FC7C64" w:rsidP="00E1184D">
            <w:pPr>
              <w:tabs>
                <w:tab w:val="left" w:pos="426"/>
              </w:tabs>
              <w:spacing w:line="276" w:lineRule="auto"/>
              <w:jc w:val="both"/>
              <w:rPr>
                <w:rFonts w:ascii="Arial" w:hAnsi="Arial" w:cs="Arial"/>
                <w:sz w:val="22"/>
                <w:szCs w:val="22"/>
              </w:rPr>
            </w:pPr>
            <w:r w:rsidRPr="00EC4350">
              <w:rPr>
                <w:rFonts w:ascii="Arial" w:hAnsi="Arial" w:cs="Arial"/>
                <w:sz w:val="22"/>
                <w:szCs w:val="22"/>
              </w:rPr>
              <w:t>n</w:t>
            </w:r>
            <w:r w:rsidR="769937B3" w:rsidRPr="00EC4350">
              <w:rPr>
                <w:rFonts w:ascii="Arial" w:hAnsi="Arial" w:cs="Arial"/>
                <w:sz w:val="22"/>
                <w:szCs w:val="22"/>
              </w:rPr>
              <w:t>oorte osaluskogu</w:t>
            </w:r>
          </w:p>
        </w:tc>
      </w:tr>
      <w:tr w:rsidR="008165B9" w:rsidRPr="00EC4350" w14:paraId="0F13F7DC" w14:textId="77777777" w:rsidTr="00D82790">
        <w:trPr>
          <w:trHeight w:val="237"/>
        </w:trPr>
        <w:tc>
          <w:tcPr>
            <w:tcW w:w="1980" w:type="dxa"/>
            <w:shd w:val="clear" w:color="auto" w:fill="auto"/>
          </w:tcPr>
          <w:p w14:paraId="6E0AD438"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Rühm</w:t>
            </w:r>
          </w:p>
        </w:tc>
        <w:tc>
          <w:tcPr>
            <w:tcW w:w="3827" w:type="dxa"/>
            <w:shd w:val="clear" w:color="auto" w:fill="auto"/>
          </w:tcPr>
          <w:p w14:paraId="307C53B8" w14:textId="58A516F2" w:rsidR="000B2FDE"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Rühmapealik/rühmavanem/</w:t>
            </w:r>
            <w:r w:rsidR="00D82790" w:rsidRPr="00EC4350">
              <w:rPr>
                <w:rFonts w:ascii="Arial" w:hAnsi="Arial" w:cs="Arial"/>
                <w:sz w:val="22"/>
                <w:szCs w:val="22"/>
              </w:rPr>
              <w:t xml:space="preserve"> </w:t>
            </w:r>
            <w:r w:rsidRPr="00EC4350">
              <w:rPr>
                <w:rFonts w:ascii="Arial" w:hAnsi="Arial" w:cs="Arial"/>
                <w:sz w:val="22"/>
                <w:szCs w:val="22"/>
              </w:rPr>
              <w:t>noorteinstruktor/</w:t>
            </w:r>
          </w:p>
          <w:p w14:paraId="2CA4788F"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rühmajuht</w:t>
            </w:r>
          </w:p>
        </w:tc>
        <w:tc>
          <w:tcPr>
            <w:tcW w:w="2977" w:type="dxa"/>
            <w:shd w:val="clear" w:color="auto" w:fill="auto"/>
          </w:tcPr>
          <w:p w14:paraId="3CB1E110" w14:textId="77777777" w:rsidR="0074679D" w:rsidRPr="00EC4350" w:rsidRDefault="0074679D" w:rsidP="00E1184D">
            <w:pPr>
              <w:tabs>
                <w:tab w:val="left" w:pos="426"/>
              </w:tabs>
              <w:spacing w:line="276" w:lineRule="auto"/>
              <w:jc w:val="both"/>
              <w:rPr>
                <w:rFonts w:ascii="Arial" w:hAnsi="Arial" w:cs="Arial"/>
                <w:sz w:val="22"/>
                <w:szCs w:val="22"/>
              </w:rPr>
            </w:pPr>
          </w:p>
        </w:tc>
      </w:tr>
      <w:tr w:rsidR="008165B9" w:rsidRPr="00EC4350" w14:paraId="6276EC6C" w14:textId="77777777" w:rsidTr="00D82790">
        <w:trPr>
          <w:trHeight w:val="237"/>
        </w:trPr>
        <w:tc>
          <w:tcPr>
            <w:tcW w:w="1980" w:type="dxa"/>
            <w:shd w:val="clear" w:color="auto" w:fill="auto"/>
          </w:tcPr>
          <w:p w14:paraId="0C186C9F" w14:textId="77777777"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Salk</w:t>
            </w:r>
          </w:p>
        </w:tc>
        <w:tc>
          <w:tcPr>
            <w:tcW w:w="3827" w:type="dxa"/>
            <w:shd w:val="clear" w:color="auto" w:fill="auto"/>
          </w:tcPr>
          <w:p w14:paraId="200BBDFF" w14:textId="459145D5" w:rsidR="0074679D" w:rsidRPr="00EC4350" w:rsidRDefault="769937B3" w:rsidP="00E1184D">
            <w:pPr>
              <w:tabs>
                <w:tab w:val="left" w:pos="426"/>
              </w:tabs>
              <w:spacing w:line="276" w:lineRule="auto"/>
              <w:jc w:val="both"/>
              <w:rPr>
                <w:rFonts w:ascii="Arial" w:hAnsi="Arial" w:cs="Arial"/>
                <w:sz w:val="22"/>
                <w:szCs w:val="22"/>
              </w:rPr>
            </w:pPr>
            <w:r w:rsidRPr="00EC4350">
              <w:rPr>
                <w:rFonts w:ascii="Arial" w:hAnsi="Arial" w:cs="Arial"/>
                <w:sz w:val="22"/>
                <w:szCs w:val="22"/>
              </w:rPr>
              <w:t>Rühmapealik/rühmavanem/</w:t>
            </w:r>
            <w:r w:rsidR="00D82790" w:rsidRPr="00EC4350">
              <w:rPr>
                <w:rFonts w:ascii="Arial" w:hAnsi="Arial" w:cs="Arial"/>
                <w:sz w:val="22"/>
                <w:szCs w:val="22"/>
              </w:rPr>
              <w:t xml:space="preserve"> </w:t>
            </w:r>
            <w:r w:rsidRPr="00EC4350">
              <w:rPr>
                <w:rFonts w:ascii="Arial" w:hAnsi="Arial" w:cs="Arial"/>
                <w:sz w:val="22"/>
                <w:szCs w:val="22"/>
              </w:rPr>
              <w:t>salgapealik/</w:t>
            </w:r>
            <w:r w:rsidR="005249FD" w:rsidRPr="00EC4350">
              <w:rPr>
                <w:rFonts w:ascii="Arial" w:hAnsi="Arial" w:cs="Arial"/>
                <w:sz w:val="22"/>
                <w:szCs w:val="22"/>
              </w:rPr>
              <w:t>salga</w:t>
            </w:r>
            <w:r w:rsidRPr="00EC4350">
              <w:rPr>
                <w:rFonts w:ascii="Arial" w:hAnsi="Arial" w:cs="Arial"/>
                <w:sz w:val="22"/>
                <w:szCs w:val="22"/>
              </w:rPr>
              <w:t>juht</w:t>
            </w:r>
          </w:p>
        </w:tc>
        <w:tc>
          <w:tcPr>
            <w:tcW w:w="2977" w:type="dxa"/>
            <w:shd w:val="clear" w:color="auto" w:fill="auto"/>
          </w:tcPr>
          <w:p w14:paraId="7D8495E2" w14:textId="77777777" w:rsidR="0074679D" w:rsidRPr="00EC4350" w:rsidRDefault="0074679D" w:rsidP="00E1184D">
            <w:pPr>
              <w:tabs>
                <w:tab w:val="left" w:pos="426"/>
              </w:tabs>
              <w:spacing w:line="276" w:lineRule="auto"/>
              <w:jc w:val="both"/>
              <w:rPr>
                <w:rFonts w:ascii="Arial" w:hAnsi="Arial" w:cs="Arial"/>
                <w:sz w:val="22"/>
                <w:szCs w:val="22"/>
              </w:rPr>
            </w:pPr>
          </w:p>
        </w:tc>
      </w:tr>
    </w:tbl>
    <w:p w14:paraId="0758C5AD" w14:textId="77777777" w:rsidR="00C63299" w:rsidRPr="00EC4350" w:rsidRDefault="00C63299" w:rsidP="00E1184D">
      <w:pPr>
        <w:pStyle w:val="Caption"/>
        <w:spacing w:line="276" w:lineRule="auto"/>
        <w:rPr>
          <w:rFonts w:cs="Arial"/>
          <w:b/>
          <w:sz w:val="22"/>
          <w:szCs w:val="22"/>
        </w:rPr>
      </w:pPr>
    </w:p>
    <w:p w14:paraId="73A43A89" w14:textId="1611880E" w:rsidR="004032EF" w:rsidRPr="00EC4350" w:rsidRDefault="001B0D53" w:rsidP="00E1184D">
      <w:pPr>
        <w:pStyle w:val="Heading9"/>
        <w:spacing w:line="276" w:lineRule="auto"/>
        <w:rPr>
          <w:sz w:val="22"/>
          <w:szCs w:val="22"/>
        </w:rPr>
      </w:pPr>
      <w:bookmarkStart w:id="33" w:name="_Joonis_1._Väljaõppe"/>
      <w:bookmarkEnd w:id="33"/>
      <w:r w:rsidRPr="00EC4350">
        <w:rPr>
          <w:sz w:val="22"/>
          <w:szCs w:val="22"/>
        </w:rPr>
        <w:t>Joonis 1</w:t>
      </w:r>
      <w:r w:rsidR="769937B3" w:rsidRPr="00EC4350">
        <w:rPr>
          <w:sz w:val="22"/>
          <w:szCs w:val="22"/>
        </w:rPr>
        <w:t>. Väljaõppe tasandid ja vastutavad juhid KL noorteorganisatsioonides.</w:t>
      </w:r>
    </w:p>
    <w:p w14:paraId="5CAA3171" w14:textId="7A54F169" w:rsidR="001B0D53" w:rsidRPr="00EC4350" w:rsidRDefault="001B0D53" w:rsidP="00E1184D">
      <w:pPr>
        <w:spacing w:line="276" w:lineRule="auto"/>
        <w:rPr>
          <w:rFonts w:ascii="Arial" w:hAnsi="Arial" w:cs="Arial"/>
          <w:sz w:val="22"/>
          <w:szCs w:val="22"/>
        </w:rPr>
      </w:pPr>
    </w:p>
    <w:p w14:paraId="763BA494" w14:textId="44241E02" w:rsidR="001B0D53" w:rsidRPr="00EC4350" w:rsidRDefault="001B0D53" w:rsidP="00E1184D">
      <w:pPr>
        <w:spacing w:line="276" w:lineRule="auto"/>
        <w:ind w:left="720" w:hanging="360"/>
        <w:jc w:val="both"/>
        <w:rPr>
          <w:rFonts w:ascii="Arial" w:hAnsi="Arial" w:cs="Arial"/>
          <w:sz w:val="22"/>
          <w:szCs w:val="22"/>
        </w:rPr>
      </w:pPr>
      <w:r w:rsidRPr="00EC4350">
        <w:rPr>
          <w:rFonts w:ascii="Arial" w:hAnsi="Arial" w:cs="Arial"/>
          <w:noProof/>
          <w:sz w:val="22"/>
          <w:szCs w:val="22"/>
          <w:lang w:eastAsia="et-EE"/>
        </w:rPr>
        <w:lastRenderedPageBreak/>
        <w:drawing>
          <wp:inline distT="0" distB="0" distL="0" distR="0" wp14:anchorId="2378F35F" wp14:editId="6A3AB189">
            <wp:extent cx="5505450" cy="1667510"/>
            <wp:effectExtent l="0" t="0" r="0" b="889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925C2B7" w14:textId="77777777" w:rsidR="001B0D53" w:rsidRPr="00EC4350" w:rsidRDefault="001B0D53" w:rsidP="00E1184D">
      <w:pPr>
        <w:spacing w:line="276" w:lineRule="auto"/>
        <w:ind w:left="720" w:hanging="360"/>
        <w:jc w:val="both"/>
        <w:rPr>
          <w:rFonts w:ascii="Arial" w:hAnsi="Arial" w:cs="Arial"/>
          <w:sz w:val="22"/>
          <w:szCs w:val="22"/>
        </w:rPr>
      </w:pPr>
    </w:p>
    <w:p w14:paraId="68ABD78C" w14:textId="7E342B3F" w:rsidR="001B0D53" w:rsidRPr="00EC4350" w:rsidRDefault="001B0D53" w:rsidP="00E1184D">
      <w:pPr>
        <w:pStyle w:val="Heading9"/>
        <w:spacing w:line="276" w:lineRule="auto"/>
        <w:rPr>
          <w:sz w:val="22"/>
          <w:szCs w:val="22"/>
        </w:rPr>
      </w:pPr>
      <w:bookmarkStart w:id="34" w:name="_Joonis_2._Süsteemse"/>
      <w:bookmarkEnd w:id="34"/>
      <w:r w:rsidRPr="00EC4350">
        <w:rPr>
          <w:sz w:val="22"/>
          <w:szCs w:val="22"/>
        </w:rPr>
        <w:t>Joonis 2. Süsteemse lähenemise mudel väljaõppele. Demingi ratas.</w:t>
      </w:r>
    </w:p>
    <w:p w14:paraId="7E669EEA" w14:textId="77777777" w:rsidR="000B2FDE" w:rsidRPr="00EC4350" w:rsidRDefault="000B2FDE" w:rsidP="00E1184D">
      <w:pPr>
        <w:pStyle w:val="ListParagraph"/>
        <w:spacing w:line="276" w:lineRule="auto"/>
        <w:jc w:val="both"/>
        <w:rPr>
          <w:rFonts w:ascii="Arial" w:hAnsi="Arial" w:cs="Arial"/>
          <w:sz w:val="22"/>
          <w:szCs w:val="22"/>
        </w:rPr>
      </w:pPr>
    </w:p>
    <w:p w14:paraId="41EB6EAB" w14:textId="53507AE4" w:rsidR="00AE6D9A" w:rsidRPr="00EC4350" w:rsidRDefault="769937B3" w:rsidP="007455D7">
      <w:pPr>
        <w:pStyle w:val="ListParagraph"/>
        <w:numPr>
          <w:ilvl w:val="0"/>
          <w:numId w:val="3"/>
        </w:numPr>
        <w:spacing w:line="276" w:lineRule="auto"/>
        <w:jc w:val="both"/>
        <w:rPr>
          <w:rFonts w:ascii="Arial" w:hAnsi="Arial" w:cs="Arial"/>
          <w:sz w:val="22"/>
          <w:szCs w:val="22"/>
        </w:rPr>
      </w:pPr>
      <w:r w:rsidRPr="00EC4350">
        <w:rPr>
          <w:rFonts w:ascii="Arial" w:hAnsi="Arial" w:cs="Arial"/>
          <w:sz w:val="22"/>
          <w:szCs w:val="22"/>
        </w:rPr>
        <w:t>KT ja NK organisatsioonide väljaõpet toetavad Kaitseliidu erinevad struktuuriüksused: KL kool, K</w:t>
      </w:r>
      <w:r w:rsidR="003B781E" w:rsidRPr="00EC4350">
        <w:rPr>
          <w:rFonts w:ascii="Arial" w:hAnsi="Arial" w:cs="Arial"/>
          <w:sz w:val="22"/>
          <w:szCs w:val="22"/>
        </w:rPr>
        <w:t>überkaitseüksus</w:t>
      </w:r>
      <w:r w:rsidRPr="00EC4350">
        <w:rPr>
          <w:rFonts w:ascii="Arial" w:hAnsi="Arial" w:cs="Arial"/>
          <w:sz w:val="22"/>
          <w:szCs w:val="22"/>
        </w:rPr>
        <w:t xml:space="preserve">, </w:t>
      </w:r>
      <w:r w:rsidR="003B781E" w:rsidRPr="00EC4350">
        <w:rPr>
          <w:rFonts w:ascii="Arial" w:hAnsi="Arial" w:cs="Arial"/>
          <w:sz w:val="22"/>
          <w:szCs w:val="22"/>
        </w:rPr>
        <w:t>KL</w:t>
      </w:r>
      <w:r w:rsidRPr="00EC4350">
        <w:rPr>
          <w:rFonts w:ascii="Arial" w:hAnsi="Arial" w:cs="Arial"/>
          <w:sz w:val="22"/>
          <w:szCs w:val="22"/>
        </w:rPr>
        <w:t xml:space="preserve"> malevad ja </w:t>
      </w:r>
      <w:r w:rsidR="003B781E" w:rsidRPr="00EC4350">
        <w:rPr>
          <w:rFonts w:ascii="Arial" w:hAnsi="Arial" w:cs="Arial"/>
          <w:sz w:val="22"/>
          <w:szCs w:val="22"/>
        </w:rPr>
        <w:t>NKK</w:t>
      </w:r>
      <w:r w:rsidRPr="00EC4350">
        <w:rPr>
          <w:rFonts w:ascii="Arial" w:hAnsi="Arial" w:cs="Arial"/>
          <w:sz w:val="22"/>
          <w:szCs w:val="22"/>
        </w:rPr>
        <w:t xml:space="preserve"> ringkonnad.</w:t>
      </w:r>
    </w:p>
    <w:p w14:paraId="0001731D" w14:textId="77777777" w:rsidR="004032EF" w:rsidRPr="00EC4350" w:rsidRDefault="004032EF" w:rsidP="00E1184D">
      <w:pPr>
        <w:tabs>
          <w:tab w:val="left" w:pos="426"/>
        </w:tabs>
        <w:spacing w:line="276" w:lineRule="auto"/>
        <w:jc w:val="both"/>
        <w:rPr>
          <w:rFonts w:ascii="Arial" w:hAnsi="Arial" w:cs="Arial"/>
          <w:sz w:val="22"/>
          <w:szCs w:val="22"/>
        </w:rPr>
      </w:pPr>
    </w:p>
    <w:bookmarkStart w:id="35" w:name="_1.1_VÄLJAÕPPE_EESMÄRK"/>
    <w:bookmarkStart w:id="36" w:name="_Toc177306425"/>
    <w:bookmarkStart w:id="37" w:name="_Toc177306752"/>
    <w:bookmarkStart w:id="38" w:name="_Toc177307315"/>
    <w:bookmarkStart w:id="39" w:name="_Toc177307431"/>
    <w:bookmarkStart w:id="40" w:name="_Toc177307510"/>
    <w:bookmarkStart w:id="41" w:name="_Toc177307693"/>
    <w:bookmarkStart w:id="42" w:name="_Toc177546908"/>
    <w:bookmarkStart w:id="43" w:name="_Toc178147780"/>
    <w:bookmarkStart w:id="44" w:name="_Toc178149363"/>
    <w:bookmarkStart w:id="45" w:name="_Toc178149514"/>
    <w:bookmarkStart w:id="46" w:name="_Toc178149558"/>
    <w:bookmarkStart w:id="47" w:name="_Toc178149745"/>
    <w:bookmarkStart w:id="48" w:name="_Toc179337586"/>
    <w:bookmarkStart w:id="49" w:name="_Toc179337660"/>
    <w:bookmarkStart w:id="50" w:name="_Toc179337729"/>
    <w:bookmarkStart w:id="51" w:name="_Toc179360726"/>
    <w:bookmarkStart w:id="52" w:name="_Toc179361478"/>
    <w:bookmarkStart w:id="53" w:name="_Toc180218589"/>
    <w:bookmarkStart w:id="54" w:name="_Toc180218862"/>
    <w:bookmarkStart w:id="55" w:name="_Toc180218992"/>
    <w:bookmarkStart w:id="56" w:name="_Toc180219147"/>
    <w:bookmarkStart w:id="57" w:name="_Toc180219194"/>
    <w:bookmarkStart w:id="58" w:name="_Toc180219367"/>
    <w:bookmarkStart w:id="59" w:name="_Toc180219731"/>
    <w:bookmarkStart w:id="60" w:name="_Toc456605102"/>
    <w:bookmarkStart w:id="61" w:name="_Toc474142740"/>
    <w:bookmarkStart w:id="62" w:name="_Toc534099599"/>
    <w:bookmarkEnd w:id="35"/>
    <w:p w14:paraId="52A9BC9B" w14:textId="77777777" w:rsidR="00B00715" w:rsidRPr="00EC4350" w:rsidRDefault="00C7176D" w:rsidP="00E1184D">
      <w:pPr>
        <w:pStyle w:val="Heading1"/>
        <w:spacing w:line="276" w:lineRule="auto"/>
        <w:rPr>
          <w:rFonts w:cs="Arial"/>
          <w:sz w:val="22"/>
          <w:szCs w:val="22"/>
        </w:rPr>
      </w:pPr>
      <w:r w:rsidRPr="00EC4350">
        <w:rPr>
          <w:rFonts w:cs="Arial"/>
          <w:sz w:val="22"/>
          <w:szCs w:val="22"/>
        </w:rPr>
        <w:fldChar w:fldCharType="begin"/>
      </w:r>
      <w:r w:rsidR="00B00715" w:rsidRPr="00EC4350">
        <w:rPr>
          <w:rFonts w:cs="Arial"/>
          <w:sz w:val="22"/>
          <w:szCs w:val="22"/>
        </w:rPr>
        <w:instrText xml:space="preserve"> HYPERLINK  \l "_Sisukord" </w:instrText>
      </w:r>
      <w:r w:rsidRPr="00EC4350">
        <w:rPr>
          <w:rFonts w:cs="Arial"/>
          <w:sz w:val="22"/>
          <w:szCs w:val="22"/>
        </w:rPr>
        <w:fldChar w:fldCharType="separate"/>
      </w:r>
      <w:bookmarkStart w:id="63" w:name="_Toc199313906"/>
      <w:bookmarkStart w:id="64" w:name="_Toc151040163"/>
      <w:r w:rsidR="00B00715" w:rsidRPr="00EC4350">
        <w:rPr>
          <w:rFonts w:cs="Arial"/>
          <w:sz w:val="22"/>
          <w:szCs w:val="22"/>
        </w:rPr>
        <w:t>VÄLJAÕPPE EESMÄRK</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4"/>
      <w:r w:rsidR="00B00715" w:rsidRPr="00EC4350">
        <w:rPr>
          <w:rFonts w:cs="Arial"/>
          <w:sz w:val="22"/>
          <w:szCs w:val="22"/>
        </w:rPr>
        <w:t xml:space="preserve"> </w:t>
      </w:r>
      <w:bookmarkEnd w:id="60"/>
      <w:bookmarkEnd w:id="61"/>
      <w:bookmarkEnd w:id="62"/>
      <w:bookmarkEnd w:id="63"/>
      <w:r w:rsidRPr="00EC4350">
        <w:rPr>
          <w:rFonts w:cs="Arial"/>
          <w:sz w:val="22"/>
          <w:szCs w:val="22"/>
        </w:rPr>
        <w:fldChar w:fldCharType="end"/>
      </w:r>
    </w:p>
    <w:p w14:paraId="03AB30F9" w14:textId="77777777" w:rsidR="009E68C1" w:rsidRPr="00EC4350" w:rsidRDefault="00077789"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 xml:space="preserve">Väljaõppe eesmärk on </w:t>
      </w:r>
      <w:r w:rsidR="000B2FDE" w:rsidRPr="00EC4350">
        <w:rPr>
          <w:rFonts w:ascii="Arial" w:hAnsi="Arial" w:cs="Arial"/>
          <w:sz w:val="22"/>
          <w:szCs w:val="22"/>
        </w:rPr>
        <w:t xml:space="preserve">valmistada </w:t>
      </w:r>
      <w:r w:rsidRPr="00EC4350">
        <w:rPr>
          <w:rFonts w:ascii="Arial" w:hAnsi="Arial" w:cs="Arial"/>
          <w:sz w:val="22"/>
          <w:szCs w:val="22"/>
        </w:rPr>
        <w:t xml:space="preserve">ette aktiivseid ja vastutustundlikke Eesti kodanikke, </w:t>
      </w:r>
      <w:r w:rsidR="00EC23D9" w:rsidRPr="00EC4350">
        <w:rPr>
          <w:rFonts w:ascii="Arial" w:hAnsi="Arial" w:cs="Arial"/>
          <w:sz w:val="22"/>
          <w:szCs w:val="22"/>
        </w:rPr>
        <w:t>andes</w:t>
      </w:r>
      <w:r w:rsidRPr="00EC4350">
        <w:rPr>
          <w:rFonts w:ascii="Arial" w:hAnsi="Arial" w:cs="Arial"/>
          <w:sz w:val="22"/>
          <w:szCs w:val="22"/>
        </w:rPr>
        <w:t xml:space="preserve"> isamaalist </w:t>
      </w:r>
      <w:r w:rsidR="00EC23D9" w:rsidRPr="00EC4350">
        <w:rPr>
          <w:rFonts w:ascii="Arial" w:hAnsi="Arial" w:cs="Arial"/>
          <w:sz w:val="22"/>
          <w:szCs w:val="22"/>
        </w:rPr>
        <w:t>haridust</w:t>
      </w:r>
      <w:r w:rsidRPr="00EC4350">
        <w:rPr>
          <w:rFonts w:ascii="Arial" w:hAnsi="Arial" w:cs="Arial"/>
          <w:sz w:val="22"/>
          <w:szCs w:val="22"/>
        </w:rPr>
        <w:t xml:space="preserve">, suurendades liikmete teadlikkust Eesti </w:t>
      </w:r>
      <w:r w:rsidR="00CD0A96" w:rsidRPr="00EC4350">
        <w:rPr>
          <w:rFonts w:ascii="Arial" w:hAnsi="Arial" w:cs="Arial"/>
          <w:sz w:val="22"/>
          <w:szCs w:val="22"/>
        </w:rPr>
        <w:t xml:space="preserve">riigikaitse eesmärkidest ning </w:t>
      </w:r>
      <w:r w:rsidRPr="00EC4350">
        <w:rPr>
          <w:rFonts w:ascii="Arial" w:hAnsi="Arial" w:cs="Arial"/>
          <w:sz w:val="22"/>
          <w:szCs w:val="22"/>
        </w:rPr>
        <w:t>süvendades liikmetes austust oma riigi vastu</w:t>
      </w:r>
      <w:r w:rsidRPr="00EC4350">
        <w:rPr>
          <w:rStyle w:val="FootnoteReference"/>
          <w:rFonts w:ascii="Arial" w:hAnsi="Arial" w:cs="Arial"/>
          <w:sz w:val="22"/>
          <w:szCs w:val="22"/>
        </w:rPr>
        <w:footnoteReference w:id="6"/>
      </w:r>
      <w:r w:rsidR="000B2FDE" w:rsidRPr="00EC4350">
        <w:rPr>
          <w:rFonts w:ascii="Arial" w:hAnsi="Arial" w:cs="Arial"/>
          <w:sz w:val="22"/>
          <w:szCs w:val="22"/>
        </w:rPr>
        <w:t>.</w:t>
      </w:r>
      <w:r w:rsidRPr="00EC4350">
        <w:rPr>
          <w:rFonts w:ascii="Arial" w:hAnsi="Arial" w:cs="Arial"/>
          <w:sz w:val="22"/>
          <w:szCs w:val="22"/>
        </w:rPr>
        <w:t xml:space="preserve"> </w:t>
      </w:r>
    </w:p>
    <w:p w14:paraId="54B5726E" w14:textId="59956F04" w:rsidR="00077789" w:rsidRPr="00EC4350" w:rsidRDefault="009E68C1"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Tegevus</w:t>
      </w:r>
      <w:r w:rsidR="00077789" w:rsidRPr="00EC4350">
        <w:rPr>
          <w:rFonts w:ascii="Arial" w:hAnsi="Arial" w:cs="Arial"/>
          <w:sz w:val="22"/>
          <w:szCs w:val="22"/>
        </w:rPr>
        <w:t xml:space="preserve"> hõlmab kokkukuuluvustunde kasvatamist, mis põhineb kaaslaste eneseväärikuse, au ja õigluse austamisel ning kaaslaste toetamisel kriisiolukorras. </w:t>
      </w:r>
      <w:r w:rsidR="00BD744C" w:rsidRPr="00EC4350">
        <w:rPr>
          <w:rFonts w:ascii="Arial" w:hAnsi="Arial" w:cs="Arial"/>
          <w:sz w:val="22"/>
          <w:szCs w:val="22"/>
        </w:rPr>
        <w:t>KT ja NK organisatsioonide</w:t>
      </w:r>
      <w:r w:rsidR="00077789" w:rsidRPr="00EC4350">
        <w:rPr>
          <w:rFonts w:ascii="Arial" w:hAnsi="Arial" w:cs="Arial"/>
          <w:sz w:val="22"/>
          <w:szCs w:val="22"/>
        </w:rPr>
        <w:t xml:space="preserve"> tegevusse </w:t>
      </w:r>
      <w:r w:rsidRPr="00EC4350">
        <w:rPr>
          <w:rFonts w:ascii="Arial" w:hAnsi="Arial" w:cs="Arial"/>
          <w:sz w:val="22"/>
          <w:szCs w:val="22"/>
        </w:rPr>
        <w:t>kaastakse</w:t>
      </w:r>
      <w:r w:rsidR="00077789" w:rsidRPr="00EC4350">
        <w:rPr>
          <w:rFonts w:ascii="Arial" w:hAnsi="Arial" w:cs="Arial"/>
          <w:sz w:val="22"/>
          <w:szCs w:val="22"/>
        </w:rPr>
        <w:t xml:space="preserve"> ka mittekodanikke, et suurendada sidusust ja sallivust ühiskonnas.</w:t>
      </w:r>
    </w:p>
    <w:p w14:paraId="57C3CE1B" w14:textId="77777777" w:rsidR="00EC23D9" w:rsidRPr="00EC4350" w:rsidRDefault="769937B3" w:rsidP="007455D7">
      <w:pPr>
        <w:pStyle w:val="ListParagraph"/>
        <w:keepNext/>
        <w:widowControl w:val="0"/>
        <w:numPr>
          <w:ilvl w:val="0"/>
          <w:numId w:val="3"/>
        </w:numPr>
        <w:spacing w:line="276" w:lineRule="auto"/>
        <w:jc w:val="both"/>
        <w:rPr>
          <w:rFonts w:ascii="Arial" w:hAnsi="Arial" w:cs="Arial"/>
          <w:sz w:val="22"/>
          <w:szCs w:val="22"/>
        </w:rPr>
      </w:pPr>
      <w:r w:rsidRPr="00EC4350">
        <w:rPr>
          <w:rFonts w:ascii="Arial" w:hAnsi="Arial" w:cs="Arial"/>
          <w:sz w:val="22"/>
          <w:szCs w:val="22"/>
        </w:rPr>
        <w:t>Väljaõppe planeerimisel ja läbiviimisel on oluline pöörata tähelepanu nii riigikaitsele kui ka noorte- ja kodanikuvaldkonnale:</w:t>
      </w:r>
    </w:p>
    <w:p w14:paraId="1D4A5345" w14:textId="38D0EAF7" w:rsidR="00EC23D9" w:rsidRPr="00EC4350" w:rsidRDefault="769937B3" w:rsidP="007455D7">
      <w:pPr>
        <w:pStyle w:val="ListParagraph"/>
        <w:keepNext/>
        <w:widowControl w:val="0"/>
        <w:numPr>
          <w:ilvl w:val="1"/>
          <w:numId w:val="3"/>
        </w:numPr>
        <w:spacing w:line="276" w:lineRule="auto"/>
        <w:ind w:left="795"/>
        <w:jc w:val="both"/>
        <w:rPr>
          <w:rFonts w:ascii="Arial" w:hAnsi="Arial" w:cs="Arial"/>
          <w:sz w:val="22"/>
          <w:szCs w:val="22"/>
        </w:rPr>
      </w:pPr>
      <w:r w:rsidRPr="00EC4350">
        <w:rPr>
          <w:rFonts w:ascii="Arial" w:hAnsi="Arial" w:cs="Arial"/>
          <w:sz w:val="22"/>
          <w:szCs w:val="22"/>
        </w:rPr>
        <w:t>riigikaitseline väljaõpe on KT ja NK liikmete kaitsetahte kasvatamine</w:t>
      </w:r>
      <w:r w:rsidR="00442194" w:rsidRPr="00EC4350">
        <w:rPr>
          <w:rStyle w:val="FootnoteReference"/>
          <w:rFonts w:ascii="Arial" w:hAnsi="Arial" w:cs="Arial"/>
          <w:sz w:val="22"/>
          <w:szCs w:val="22"/>
        </w:rPr>
        <w:footnoteReference w:id="7"/>
      </w:r>
      <w:r w:rsidR="00036A6E" w:rsidRPr="00EC4350">
        <w:rPr>
          <w:rFonts w:ascii="Arial" w:hAnsi="Arial" w:cs="Arial"/>
          <w:sz w:val="22"/>
          <w:szCs w:val="22"/>
        </w:rPr>
        <w:t xml:space="preserve"> </w:t>
      </w:r>
      <w:r w:rsidRPr="00EC4350">
        <w:rPr>
          <w:rFonts w:ascii="Arial" w:hAnsi="Arial" w:cs="Arial"/>
          <w:sz w:val="22"/>
          <w:szCs w:val="22"/>
        </w:rPr>
        <w:t>ja vastavate oskuste ja teadmiste andmine;</w:t>
      </w:r>
    </w:p>
    <w:p w14:paraId="4769489F" w14:textId="77777777" w:rsidR="006E606D" w:rsidRPr="00EC4350" w:rsidRDefault="00CD0109" w:rsidP="007455D7">
      <w:pPr>
        <w:pStyle w:val="ListParagraph"/>
        <w:keepNext/>
        <w:widowControl w:val="0"/>
        <w:numPr>
          <w:ilvl w:val="1"/>
          <w:numId w:val="3"/>
        </w:numPr>
        <w:spacing w:line="276" w:lineRule="auto"/>
        <w:ind w:left="795"/>
        <w:jc w:val="both"/>
        <w:rPr>
          <w:rFonts w:ascii="Arial" w:hAnsi="Arial" w:cs="Arial"/>
          <w:sz w:val="22"/>
          <w:szCs w:val="22"/>
        </w:rPr>
      </w:pPr>
      <w:r w:rsidRPr="00EC4350">
        <w:rPr>
          <w:rFonts w:ascii="Arial" w:hAnsi="Arial" w:cs="Arial"/>
          <w:sz w:val="22"/>
          <w:szCs w:val="22"/>
        </w:rPr>
        <w:t>k</w:t>
      </w:r>
      <w:r w:rsidR="002262D1" w:rsidRPr="00EC4350">
        <w:rPr>
          <w:rFonts w:ascii="Arial" w:hAnsi="Arial" w:cs="Arial"/>
          <w:sz w:val="22"/>
          <w:szCs w:val="22"/>
        </w:rPr>
        <w:t>odanikuhariduslik</w:t>
      </w:r>
      <w:r w:rsidR="001B680E" w:rsidRPr="00EC4350">
        <w:rPr>
          <w:rStyle w:val="FootnoteReference"/>
          <w:rFonts w:ascii="Arial" w:hAnsi="Arial" w:cs="Arial"/>
          <w:sz w:val="22"/>
          <w:szCs w:val="22"/>
        </w:rPr>
        <w:footnoteReference w:id="8"/>
      </w:r>
      <w:r w:rsidR="002262D1" w:rsidRPr="00EC4350">
        <w:rPr>
          <w:rFonts w:ascii="Arial" w:hAnsi="Arial" w:cs="Arial"/>
          <w:sz w:val="22"/>
          <w:szCs w:val="22"/>
        </w:rPr>
        <w:t xml:space="preserve"> väljaõpe on</w:t>
      </w:r>
      <w:r w:rsidR="006E606D" w:rsidRPr="00EC4350">
        <w:rPr>
          <w:rFonts w:ascii="Arial" w:hAnsi="Arial" w:cs="Arial"/>
          <w:sz w:val="22"/>
          <w:szCs w:val="22"/>
        </w:rPr>
        <w:t xml:space="preserve"> elus toimetulekuks vajalike teadmiste, oskuste, vilumuste, käitumisnormide, hoiakute ja tegevuste omandamine</w:t>
      </w:r>
      <w:r w:rsidR="006E606D" w:rsidRPr="00EC4350">
        <w:rPr>
          <w:rStyle w:val="FootnoteReference"/>
          <w:rFonts w:ascii="Arial" w:hAnsi="Arial" w:cs="Arial"/>
          <w:sz w:val="22"/>
          <w:szCs w:val="22"/>
        </w:rPr>
        <w:footnoteReference w:id="9"/>
      </w:r>
      <w:r w:rsidR="00E37E31" w:rsidRPr="00EC4350">
        <w:rPr>
          <w:rFonts w:ascii="Arial" w:hAnsi="Arial" w:cs="Arial"/>
          <w:sz w:val="22"/>
          <w:szCs w:val="22"/>
        </w:rPr>
        <w:t>.</w:t>
      </w:r>
    </w:p>
    <w:p w14:paraId="6B6C7855" w14:textId="77777777" w:rsidR="00AC2B25" w:rsidRPr="00EC4350" w:rsidRDefault="769937B3"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Väljaõppe eesmärkide saavutamiseks on vaja lähtuda järgmistest põhimõtetest:</w:t>
      </w:r>
    </w:p>
    <w:p w14:paraId="3887CBD4" w14:textId="6D666080" w:rsidR="00D045C4"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t>Väljaõppe korraldamine on iga juhi ülesanne.</w:t>
      </w:r>
      <w:r w:rsidR="00161FDD" w:rsidRPr="00EC4350">
        <w:rPr>
          <w:rFonts w:ascii="Arial" w:hAnsi="Arial" w:cs="Arial"/>
          <w:sz w:val="22"/>
          <w:szCs w:val="22"/>
        </w:rPr>
        <w:t xml:space="preserve"> </w:t>
      </w:r>
      <w:r w:rsidRPr="00EC4350">
        <w:rPr>
          <w:rFonts w:ascii="Arial" w:hAnsi="Arial" w:cs="Arial"/>
          <w:sz w:val="22"/>
          <w:szCs w:val="22"/>
        </w:rPr>
        <w:t>Kõikide tasandite juhid vastutavad oma üksuse/allüksuse väljaõppe planeerimise, läbiviimise ja tulemuste eest. Juht kujundab väljaõppe käigus hoiakud, väärtushinnangud ja käitumisnormid.</w:t>
      </w:r>
    </w:p>
    <w:p w14:paraId="3A924E94" w14:textId="77777777" w:rsidR="00161FDD"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t>Väljaõpe peab olema edasiarenev protsess.</w:t>
      </w:r>
      <w:r w:rsidR="00161FDD" w:rsidRPr="00EC4350">
        <w:rPr>
          <w:rFonts w:ascii="Arial" w:hAnsi="Arial" w:cs="Arial"/>
          <w:sz w:val="22"/>
          <w:szCs w:val="22"/>
        </w:rPr>
        <w:t xml:space="preserve"> </w:t>
      </w:r>
      <w:r w:rsidRPr="00EC4350">
        <w:rPr>
          <w:rFonts w:ascii="Arial" w:hAnsi="Arial" w:cs="Arial"/>
          <w:sz w:val="22"/>
          <w:szCs w:val="22"/>
        </w:rPr>
        <w:t>Väljaõpe peab arenema loogiliselt, liikudes lihtsamalt keerulisemale, individuaalselt meeskondlikule. Järgmise tasandi väljaõppes peab eelnevalt omandatud teadmisi ja oskusi pidevalt alal hoidma ja vajadusel läbi viima kordusõpet nende värskendamiseks. Väljaõpe peab noortel võimaldama õppida kogemuste kaudu.</w:t>
      </w:r>
    </w:p>
    <w:p w14:paraId="2AEF683F" w14:textId="3D7F1307" w:rsidR="00482D18"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t xml:space="preserve">Väljaõpe peab olema mitmekülgne. Väljaõpe peab toetama loovuse arendamist, suurendama turvatunnet, andma meeskonnatöö kogemusi ning kindlustama noort õppimisvõimaluste ja vajaliku infoga. </w:t>
      </w:r>
    </w:p>
    <w:p w14:paraId="1B92348F" w14:textId="77777777" w:rsidR="00AD7E52"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lastRenderedPageBreak/>
        <w:t>Väljaõpe peab olema väljakutset pakkuv ja huvitav.</w:t>
      </w:r>
      <w:r w:rsidR="00482D18" w:rsidRPr="00EC4350">
        <w:rPr>
          <w:rFonts w:ascii="Arial" w:hAnsi="Arial" w:cs="Arial"/>
          <w:sz w:val="22"/>
          <w:szCs w:val="22"/>
        </w:rPr>
        <w:t xml:space="preserve"> </w:t>
      </w:r>
      <w:r w:rsidRPr="00EC4350">
        <w:rPr>
          <w:rFonts w:ascii="Arial" w:hAnsi="Arial" w:cs="Arial"/>
          <w:sz w:val="22"/>
          <w:szCs w:val="22"/>
        </w:rPr>
        <w:t>Kiirema tulemuse ja parema kvaliteedi saavutamiseks peab väljaõpe olema kujundatud selliselt, et suurendab teadmisi, oskusi ja kindlustunnet. Eelistatult tuleks viia kõik tegevused läbi õuesõppena.</w:t>
      </w:r>
      <w:bookmarkStart w:id="65" w:name="_Toc177306427"/>
    </w:p>
    <w:p w14:paraId="14AC8D6D" w14:textId="77777777" w:rsidR="00AD7E52"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t>Väljaõpe peab olema eesmärgile orienteeritud.</w:t>
      </w:r>
      <w:r w:rsidR="00AD7E52" w:rsidRPr="00EC4350">
        <w:rPr>
          <w:rFonts w:ascii="Arial" w:hAnsi="Arial" w:cs="Arial"/>
          <w:sz w:val="22"/>
          <w:szCs w:val="22"/>
        </w:rPr>
        <w:t xml:space="preserve"> </w:t>
      </w:r>
      <w:r w:rsidRPr="00EC4350">
        <w:rPr>
          <w:rFonts w:ascii="Arial" w:hAnsi="Arial" w:cs="Arial"/>
          <w:sz w:val="22"/>
          <w:szCs w:val="22"/>
        </w:rPr>
        <w:t>Igale väljaõppes osalejale peab olema selge, miks käsilolev väljaõpe toimub ja milline peab olema lõpptulemus.</w:t>
      </w:r>
      <w:bookmarkEnd w:id="65"/>
    </w:p>
    <w:p w14:paraId="3FA7C521" w14:textId="1B5B327C" w:rsidR="00D045C4" w:rsidRPr="00EC4350" w:rsidRDefault="769937B3" w:rsidP="007455D7">
      <w:pPr>
        <w:numPr>
          <w:ilvl w:val="1"/>
          <w:numId w:val="3"/>
        </w:numPr>
        <w:spacing w:line="276" w:lineRule="auto"/>
        <w:ind w:left="432"/>
        <w:jc w:val="both"/>
        <w:rPr>
          <w:rFonts w:ascii="Arial" w:hAnsi="Arial" w:cs="Arial"/>
          <w:sz w:val="22"/>
          <w:szCs w:val="22"/>
        </w:rPr>
      </w:pPr>
      <w:r w:rsidRPr="00EC4350">
        <w:rPr>
          <w:rFonts w:ascii="Arial" w:hAnsi="Arial" w:cs="Arial"/>
          <w:sz w:val="22"/>
          <w:szCs w:val="22"/>
        </w:rPr>
        <w:t>Väljaõppe kontroll ja hindamine.</w:t>
      </w:r>
      <w:r w:rsidR="00AD7E52" w:rsidRPr="00EC4350">
        <w:rPr>
          <w:rFonts w:ascii="Arial" w:hAnsi="Arial" w:cs="Arial"/>
          <w:sz w:val="22"/>
          <w:szCs w:val="22"/>
        </w:rPr>
        <w:t xml:space="preserve"> </w:t>
      </w:r>
      <w:r w:rsidRPr="00EC4350">
        <w:rPr>
          <w:rFonts w:ascii="Arial" w:hAnsi="Arial" w:cs="Arial"/>
          <w:sz w:val="22"/>
          <w:szCs w:val="22"/>
        </w:rPr>
        <w:t xml:space="preserve">Väljaõpe lõppeb selle läbiviija hinnangu andmisega tulemusele. Juhul, kui väljaõppe eesmärgid jäävad saavutamata või selleks kulub liiga palju aega, tuleb vajadusel kasutada teisi väljaõppevorme või -meetodeid või väljaõppeharjutust korrata. </w:t>
      </w:r>
      <w:bookmarkStart w:id="66" w:name="_Toc177306429"/>
    </w:p>
    <w:p w14:paraId="6709E185" w14:textId="77777777" w:rsidR="001639C6" w:rsidRPr="00EC4350" w:rsidRDefault="769937B3" w:rsidP="007455D7">
      <w:pPr>
        <w:numPr>
          <w:ilvl w:val="0"/>
          <w:numId w:val="3"/>
        </w:numPr>
        <w:spacing w:line="276" w:lineRule="auto"/>
        <w:jc w:val="both"/>
        <w:rPr>
          <w:rFonts w:ascii="Arial" w:hAnsi="Arial" w:cs="Arial"/>
          <w:sz w:val="22"/>
          <w:szCs w:val="22"/>
        </w:rPr>
      </w:pPr>
      <w:bookmarkStart w:id="67" w:name="_Toc177306430"/>
      <w:bookmarkStart w:id="68" w:name="_Toc177306754"/>
      <w:bookmarkStart w:id="69" w:name="_Toc177307317"/>
      <w:bookmarkStart w:id="70" w:name="_Toc177307433"/>
      <w:bookmarkStart w:id="71" w:name="_Toc177307512"/>
      <w:bookmarkStart w:id="72" w:name="_Toc177307695"/>
      <w:bookmarkStart w:id="73" w:name="_Toc177546910"/>
      <w:bookmarkStart w:id="74" w:name="_Toc178147782"/>
      <w:bookmarkEnd w:id="66"/>
      <w:r w:rsidRPr="00EC4350">
        <w:rPr>
          <w:rFonts w:ascii="Arial" w:hAnsi="Arial" w:cs="Arial"/>
          <w:sz w:val="22"/>
          <w:szCs w:val="22"/>
        </w:rPr>
        <w:t>KT ringkondades ja NK malevates korraldatakse uute allüksuste tekke ja organisatsiooni seest noortejuhtide juurdekasvu soodustamiseks rühmajuhtide ja salgapealike/-juhtide koolitusi.</w:t>
      </w:r>
    </w:p>
    <w:p w14:paraId="6A697D90" w14:textId="1FA639B3" w:rsidR="588A730F" w:rsidRPr="00EC4350" w:rsidRDefault="769937B3" w:rsidP="007455D7">
      <w:pPr>
        <w:pStyle w:val="ListParagraph"/>
        <w:numPr>
          <w:ilvl w:val="0"/>
          <w:numId w:val="3"/>
        </w:numPr>
        <w:spacing w:line="276" w:lineRule="auto"/>
        <w:jc w:val="both"/>
        <w:rPr>
          <w:rFonts w:ascii="Arial" w:hAnsi="Arial" w:cs="Arial"/>
          <w:sz w:val="22"/>
          <w:szCs w:val="22"/>
        </w:rPr>
      </w:pPr>
      <w:r w:rsidRPr="00EC4350">
        <w:rPr>
          <w:rFonts w:ascii="Arial" w:hAnsi="Arial" w:cs="Arial"/>
          <w:sz w:val="22"/>
          <w:szCs w:val="22"/>
        </w:rPr>
        <w:t>Väljaõppes lähtutakse KT ja NK organisatsioonides kehtestatud järgukatsete alateemadest</w:t>
      </w:r>
      <w:r w:rsidR="00496E68" w:rsidRPr="00EC4350">
        <w:rPr>
          <w:rFonts w:ascii="Arial" w:hAnsi="Arial" w:cs="Arial"/>
          <w:sz w:val="22"/>
          <w:szCs w:val="22"/>
        </w:rPr>
        <w:t>:</w:t>
      </w:r>
      <w:r w:rsidR="00496E68" w:rsidRPr="00EC4350">
        <w:rPr>
          <w:rFonts w:ascii="Arial" w:hAnsi="Arial" w:cs="Arial"/>
          <w:b/>
          <w:bCs/>
          <w:sz w:val="22"/>
          <w:szCs w:val="22"/>
        </w:rPr>
        <w:t xml:space="preserve"> </w:t>
      </w:r>
      <w:r w:rsidRPr="00EC4350">
        <w:rPr>
          <w:rFonts w:ascii="Arial" w:hAnsi="Arial" w:cs="Arial"/>
          <w:sz w:val="22"/>
          <w:szCs w:val="22"/>
        </w:rPr>
        <w:t>riigikaitse, matkatarkused, teadmised loodusest, turvalisus</w:t>
      </w:r>
      <w:r w:rsidRPr="00EC4350">
        <w:rPr>
          <w:rFonts w:ascii="Arial" w:hAnsi="Arial" w:cs="Arial"/>
          <w:i/>
          <w:iCs/>
          <w:sz w:val="22"/>
          <w:szCs w:val="22"/>
        </w:rPr>
        <w:t xml:space="preserve">, </w:t>
      </w:r>
      <w:r w:rsidRPr="00EC4350">
        <w:rPr>
          <w:rFonts w:ascii="Arial" w:hAnsi="Arial" w:cs="Arial"/>
          <w:sz w:val="22"/>
          <w:szCs w:val="22"/>
        </w:rPr>
        <w:t>kodanikuõpetus, ajaloo ja kultuuri väärtustamine ning kehakultuur. Järgukatsetele lisanduvad erikatsed, mis annavad võimaluse panna oma teadmisi proovile eri valdkondades ning põhinevad noorliikmete isiklikul huvil.</w:t>
      </w:r>
    </w:p>
    <w:p w14:paraId="48A7FAE4" w14:textId="15042C21" w:rsidR="00CB0BA5" w:rsidRPr="00EC4350" w:rsidRDefault="769937B3" w:rsidP="007455D7">
      <w:pPr>
        <w:pStyle w:val="ListParagraph"/>
        <w:numPr>
          <w:ilvl w:val="0"/>
          <w:numId w:val="3"/>
        </w:numPr>
        <w:spacing w:line="276" w:lineRule="auto"/>
        <w:rPr>
          <w:rFonts w:ascii="Arial" w:hAnsi="Arial" w:cs="Arial"/>
          <w:i/>
          <w:iCs/>
          <w:sz w:val="22"/>
          <w:szCs w:val="22"/>
        </w:rPr>
      </w:pPr>
      <w:r w:rsidRPr="00EC4350">
        <w:rPr>
          <w:rFonts w:ascii="Arial" w:hAnsi="Arial" w:cs="Arial"/>
          <w:sz w:val="22"/>
          <w:szCs w:val="22"/>
        </w:rPr>
        <w:t>Järgu- ja erikatsetele lisaks on oluline kehakultuuri harrastamine eesmärgiga säilitada ja ergutada Eestimaa noorte sportlikke hoiakuid ja harjumusi. Hea kehaline vorm võimaldab noorel inimesel paremini vastu</w:t>
      </w:r>
      <w:r w:rsidRPr="00EC4350">
        <w:rPr>
          <w:rFonts w:ascii="Arial" w:hAnsi="Arial" w:cs="Arial"/>
          <w:i/>
          <w:iCs/>
          <w:sz w:val="22"/>
          <w:szCs w:val="22"/>
        </w:rPr>
        <w:t xml:space="preserve"> </w:t>
      </w:r>
      <w:r w:rsidRPr="00EC4350">
        <w:rPr>
          <w:rFonts w:ascii="Arial" w:hAnsi="Arial" w:cs="Arial"/>
          <w:sz w:val="22"/>
          <w:szCs w:val="22"/>
        </w:rPr>
        <w:t>panna kiire elutempoga kaasnevale füüsilisele ja vaimsele koormusele ning toetab tema osalemist riigikaitseorganisatsiooni tegevuses.</w:t>
      </w:r>
      <w:r w:rsidRPr="00EC4350">
        <w:rPr>
          <w:rFonts w:ascii="Arial" w:hAnsi="Arial" w:cs="Arial"/>
          <w:i/>
          <w:iCs/>
          <w:sz w:val="22"/>
          <w:szCs w:val="22"/>
        </w:rPr>
        <w:t xml:space="preserve"> </w:t>
      </w:r>
    </w:p>
    <w:p w14:paraId="6F50E68D" w14:textId="77777777" w:rsidR="00E82BAD" w:rsidRPr="00EC4350" w:rsidRDefault="00E82BAD" w:rsidP="00E1184D">
      <w:pPr>
        <w:tabs>
          <w:tab w:val="left" w:pos="426"/>
        </w:tabs>
        <w:spacing w:line="276" w:lineRule="auto"/>
        <w:jc w:val="both"/>
        <w:rPr>
          <w:rFonts w:ascii="Arial" w:hAnsi="Arial" w:cs="Arial"/>
          <w:bCs/>
          <w:i/>
          <w:iCs/>
          <w:sz w:val="22"/>
          <w:szCs w:val="22"/>
        </w:rPr>
      </w:pPr>
      <w:bookmarkStart w:id="75" w:name="_1.2_VÄLJAÕPPE_Põhimõtted"/>
      <w:bookmarkEnd w:id="25"/>
      <w:bookmarkEnd w:id="26"/>
      <w:bookmarkEnd w:id="67"/>
      <w:bookmarkEnd w:id="68"/>
      <w:bookmarkEnd w:id="69"/>
      <w:bookmarkEnd w:id="70"/>
      <w:bookmarkEnd w:id="71"/>
      <w:bookmarkEnd w:id="72"/>
      <w:bookmarkEnd w:id="73"/>
      <w:bookmarkEnd w:id="74"/>
      <w:bookmarkEnd w:id="75"/>
    </w:p>
    <w:p w14:paraId="0DA99461" w14:textId="77777777" w:rsidR="00BA10F4" w:rsidRPr="00EC4350" w:rsidRDefault="769937B3" w:rsidP="00E1184D">
      <w:pPr>
        <w:pStyle w:val="Heading1"/>
        <w:spacing w:line="276" w:lineRule="auto"/>
        <w:rPr>
          <w:rFonts w:cs="Arial"/>
          <w:sz w:val="22"/>
          <w:szCs w:val="22"/>
        </w:rPr>
      </w:pPr>
      <w:bookmarkStart w:id="76" w:name="_Toc151040164"/>
      <w:r w:rsidRPr="00EC4350">
        <w:rPr>
          <w:rFonts w:cs="Arial"/>
          <w:sz w:val="22"/>
          <w:szCs w:val="22"/>
        </w:rPr>
        <w:t>VÄLJAÕPPE PLANEERIMINE</w:t>
      </w:r>
      <w:bookmarkEnd w:id="76"/>
      <w:r w:rsidRPr="00EC4350">
        <w:rPr>
          <w:rFonts w:cs="Arial"/>
          <w:sz w:val="22"/>
          <w:szCs w:val="22"/>
        </w:rPr>
        <w:t xml:space="preserve"> </w:t>
      </w:r>
    </w:p>
    <w:p w14:paraId="3DAE091B" w14:textId="77777777" w:rsidR="005C7EB3" w:rsidRPr="00EC4350" w:rsidRDefault="005C7EB3" w:rsidP="00E1184D">
      <w:pPr>
        <w:tabs>
          <w:tab w:val="left" w:pos="426"/>
        </w:tabs>
        <w:spacing w:line="276" w:lineRule="auto"/>
        <w:jc w:val="both"/>
        <w:rPr>
          <w:rFonts w:ascii="Arial" w:hAnsi="Arial" w:cs="Arial"/>
          <w:b/>
          <w:bCs/>
          <w:iCs/>
          <w:sz w:val="22"/>
          <w:szCs w:val="22"/>
        </w:rPr>
      </w:pPr>
    </w:p>
    <w:p w14:paraId="58A02FAB" w14:textId="45F6DC0F" w:rsidR="005C7EB3" w:rsidRPr="00EC4350" w:rsidRDefault="001A36CD" w:rsidP="007455D7">
      <w:pPr>
        <w:numPr>
          <w:ilvl w:val="0"/>
          <w:numId w:val="3"/>
        </w:numPr>
        <w:tabs>
          <w:tab w:val="left" w:pos="426"/>
        </w:tabs>
        <w:spacing w:line="276" w:lineRule="auto"/>
        <w:jc w:val="both"/>
        <w:rPr>
          <w:rFonts w:ascii="Arial" w:hAnsi="Arial" w:cs="Arial"/>
          <w:color w:val="000000" w:themeColor="text1"/>
          <w:sz w:val="22"/>
          <w:szCs w:val="22"/>
        </w:rPr>
      </w:pPr>
      <w:r w:rsidRPr="00EC4350">
        <w:rPr>
          <w:rFonts w:ascii="Arial" w:hAnsi="Arial" w:cs="Arial"/>
          <w:sz w:val="22"/>
          <w:szCs w:val="22"/>
        </w:rPr>
        <w:t>KT ja NK tegevuste planeerimisel lähtutakse arengukavast</w:t>
      </w:r>
      <w:r w:rsidRPr="00EC4350">
        <w:rPr>
          <w:rFonts w:ascii="Arial" w:hAnsi="Arial" w:cs="Arial"/>
          <w:sz w:val="22"/>
          <w:szCs w:val="22"/>
          <w:lang w:eastAsia="et-EE"/>
        </w:rPr>
        <w:t xml:space="preserve"> ning KT ja NK keskjuhatuste suunistest</w:t>
      </w:r>
      <w:r w:rsidRPr="00EC4350">
        <w:rPr>
          <w:rFonts w:ascii="Arial" w:hAnsi="Arial" w:cs="Arial"/>
          <w:color w:val="000000"/>
          <w:sz w:val="22"/>
          <w:szCs w:val="22"/>
        </w:rPr>
        <w:t>. V</w:t>
      </w:r>
      <w:r w:rsidR="000651D9" w:rsidRPr="00EC4350">
        <w:rPr>
          <w:rFonts w:ascii="Arial" w:hAnsi="Arial" w:cs="Arial"/>
          <w:color w:val="000000"/>
          <w:sz w:val="22"/>
          <w:szCs w:val="22"/>
        </w:rPr>
        <w:t xml:space="preserve">äljaõppe </w:t>
      </w:r>
      <w:r w:rsidRPr="00EC4350">
        <w:rPr>
          <w:rFonts w:ascii="Arial" w:hAnsi="Arial" w:cs="Arial"/>
          <w:color w:val="000000"/>
          <w:sz w:val="22"/>
          <w:szCs w:val="22"/>
        </w:rPr>
        <w:t xml:space="preserve">iga-aastased </w:t>
      </w:r>
      <w:r w:rsidR="005C7EB3" w:rsidRPr="00EC4350">
        <w:rPr>
          <w:rFonts w:ascii="Arial" w:hAnsi="Arial" w:cs="Arial"/>
          <w:color w:val="000000"/>
          <w:sz w:val="22"/>
          <w:szCs w:val="22"/>
        </w:rPr>
        <w:t xml:space="preserve">ülesanded </w:t>
      </w:r>
      <w:r w:rsidR="00280A99" w:rsidRPr="00EC4350">
        <w:rPr>
          <w:rFonts w:ascii="Arial" w:hAnsi="Arial" w:cs="Arial"/>
          <w:color w:val="000000"/>
          <w:sz w:val="22"/>
          <w:szCs w:val="22"/>
        </w:rPr>
        <w:t xml:space="preserve">KL </w:t>
      </w:r>
      <w:r w:rsidR="005C7EB3" w:rsidRPr="00EC4350">
        <w:rPr>
          <w:rFonts w:ascii="Arial" w:hAnsi="Arial" w:cs="Arial"/>
          <w:color w:val="000000"/>
          <w:sz w:val="22"/>
          <w:szCs w:val="22"/>
        </w:rPr>
        <w:t>struktuuriüksustele</w:t>
      </w:r>
      <w:r w:rsidR="00280A99" w:rsidRPr="00EC4350">
        <w:rPr>
          <w:rFonts w:ascii="Arial" w:hAnsi="Arial" w:cs="Arial"/>
          <w:color w:val="000000"/>
          <w:sz w:val="22"/>
          <w:szCs w:val="22"/>
        </w:rPr>
        <w:t xml:space="preserve"> </w:t>
      </w:r>
      <w:r w:rsidR="005C7EB3" w:rsidRPr="00EC4350">
        <w:rPr>
          <w:rFonts w:ascii="Arial" w:hAnsi="Arial" w:cs="Arial"/>
          <w:color w:val="000000"/>
          <w:sz w:val="22"/>
          <w:szCs w:val="22"/>
        </w:rPr>
        <w:t xml:space="preserve">püstitab </w:t>
      </w:r>
      <w:r w:rsidR="00DB7780" w:rsidRPr="00EC4350">
        <w:rPr>
          <w:rFonts w:ascii="Arial" w:hAnsi="Arial" w:cs="Arial"/>
          <w:color w:val="000000"/>
          <w:sz w:val="22"/>
          <w:szCs w:val="22"/>
        </w:rPr>
        <w:t>KL</w:t>
      </w:r>
      <w:r w:rsidR="005C7EB3" w:rsidRPr="00EC4350">
        <w:rPr>
          <w:rFonts w:ascii="Arial" w:hAnsi="Arial" w:cs="Arial"/>
          <w:color w:val="000000"/>
          <w:sz w:val="22"/>
          <w:szCs w:val="22"/>
        </w:rPr>
        <w:t xml:space="preserve"> ü</w:t>
      </w:r>
      <w:r w:rsidR="00E05112" w:rsidRPr="00EC4350">
        <w:rPr>
          <w:rFonts w:ascii="Arial" w:hAnsi="Arial" w:cs="Arial"/>
          <w:color w:val="000000"/>
          <w:sz w:val="22"/>
          <w:szCs w:val="22"/>
        </w:rPr>
        <w:t>lem väljaõppe- ja tegevuskavaga</w:t>
      </w:r>
      <w:r w:rsidRPr="00EC4350">
        <w:rPr>
          <w:rFonts w:ascii="Arial" w:hAnsi="Arial" w:cs="Arial"/>
          <w:color w:val="000000"/>
          <w:sz w:val="22"/>
          <w:szCs w:val="22"/>
        </w:rPr>
        <w:t>, mille alusel</w:t>
      </w:r>
      <w:r w:rsidRPr="00EC4350">
        <w:rPr>
          <w:rFonts w:ascii="Arial" w:hAnsi="Arial" w:cs="Arial"/>
          <w:color w:val="000000" w:themeColor="text1"/>
          <w:sz w:val="22"/>
          <w:szCs w:val="22"/>
        </w:rPr>
        <w:t xml:space="preserve"> </w:t>
      </w:r>
      <w:r w:rsidR="005C7EB3" w:rsidRPr="00EC4350">
        <w:rPr>
          <w:rFonts w:ascii="Arial" w:hAnsi="Arial" w:cs="Arial"/>
          <w:color w:val="000000"/>
          <w:sz w:val="22"/>
          <w:szCs w:val="22"/>
        </w:rPr>
        <w:t xml:space="preserve">koostavad </w:t>
      </w:r>
      <w:r w:rsidR="00DB7780" w:rsidRPr="00EC4350">
        <w:rPr>
          <w:rFonts w:ascii="Arial" w:hAnsi="Arial" w:cs="Arial"/>
          <w:color w:val="000000"/>
          <w:sz w:val="22"/>
          <w:szCs w:val="22"/>
        </w:rPr>
        <w:t>KT</w:t>
      </w:r>
      <w:r w:rsidR="00DD101A" w:rsidRPr="00EC4350">
        <w:rPr>
          <w:rFonts w:ascii="Arial" w:hAnsi="Arial" w:cs="Arial"/>
          <w:color w:val="000000"/>
          <w:sz w:val="22"/>
          <w:szCs w:val="22"/>
        </w:rPr>
        <w:t xml:space="preserve"> ringkonnad ja </w:t>
      </w:r>
      <w:r w:rsidR="00DB7780" w:rsidRPr="00EC4350">
        <w:rPr>
          <w:rFonts w:ascii="Arial" w:hAnsi="Arial" w:cs="Arial"/>
          <w:color w:val="000000"/>
          <w:sz w:val="22"/>
          <w:szCs w:val="22"/>
        </w:rPr>
        <w:t xml:space="preserve">NK </w:t>
      </w:r>
      <w:r w:rsidR="005C7EB3" w:rsidRPr="00EC4350">
        <w:rPr>
          <w:rFonts w:ascii="Arial" w:hAnsi="Arial" w:cs="Arial"/>
          <w:color w:val="000000"/>
          <w:sz w:val="22"/>
          <w:szCs w:val="22"/>
        </w:rPr>
        <w:t xml:space="preserve">malevad oma </w:t>
      </w:r>
      <w:r w:rsidR="0044526A" w:rsidRPr="00EC4350">
        <w:rPr>
          <w:rFonts w:ascii="Arial" w:hAnsi="Arial" w:cs="Arial"/>
          <w:color w:val="000000"/>
          <w:sz w:val="22"/>
          <w:szCs w:val="22"/>
        </w:rPr>
        <w:t xml:space="preserve">tegevuskavad, millega </w:t>
      </w:r>
      <w:r w:rsidR="005C7EB3" w:rsidRPr="00EC4350">
        <w:rPr>
          <w:rFonts w:ascii="Arial" w:hAnsi="Arial" w:cs="Arial"/>
          <w:color w:val="000000"/>
          <w:sz w:val="22"/>
          <w:szCs w:val="22"/>
        </w:rPr>
        <w:t>sätestataks</w:t>
      </w:r>
      <w:r w:rsidR="00D21B1C" w:rsidRPr="00EC4350">
        <w:rPr>
          <w:rFonts w:ascii="Arial" w:hAnsi="Arial" w:cs="Arial"/>
          <w:color w:val="000000"/>
          <w:sz w:val="22"/>
          <w:szCs w:val="22"/>
        </w:rPr>
        <w:t>e juhised ja eesmärgid allüksuse väljaõppe</w:t>
      </w:r>
      <w:r w:rsidR="005C7EB3" w:rsidRPr="00EC4350">
        <w:rPr>
          <w:rFonts w:ascii="Arial" w:hAnsi="Arial" w:cs="Arial"/>
          <w:color w:val="000000"/>
          <w:sz w:val="22"/>
          <w:szCs w:val="22"/>
        </w:rPr>
        <w:t>aastaks.</w:t>
      </w:r>
      <w:r w:rsidR="00F923B4" w:rsidRPr="00EC4350">
        <w:rPr>
          <w:rStyle w:val="FootnoteReference"/>
          <w:rFonts w:ascii="Arial" w:hAnsi="Arial" w:cs="Arial"/>
          <w:color w:val="000000"/>
          <w:sz w:val="22"/>
          <w:szCs w:val="22"/>
        </w:rPr>
        <w:footnoteReference w:id="10"/>
      </w:r>
    </w:p>
    <w:p w14:paraId="175A4DE3" w14:textId="4B27ED6C" w:rsidR="008852B9" w:rsidRPr="00EC4350" w:rsidRDefault="005015C3"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 xml:space="preserve">Tegevuskavasid </w:t>
      </w:r>
      <w:r w:rsidR="769937B3" w:rsidRPr="00EC4350">
        <w:rPr>
          <w:rFonts w:ascii="Arial" w:hAnsi="Arial" w:cs="Arial"/>
          <w:sz w:val="22"/>
          <w:szCs w:val="22"/>
          <w:lang w:eastAsia="et-EE"/>
        </w:rPr>
        <w:t>planeerivad allüksuste juhatused, kuulates ka noorte arvamusi. Tegevuste planeerimist ja läbiviimist toetavad noorteinstruktorid.</w:t>
      </w:r>
    </w:p>
    <w:p w14:paraId="601847F1" w14:textId="47287C8F" w:rsidR="001110F7" w:rsidRPr="00EC4350" w:rsidRDefault="769937B3"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 xml:space="preserve">Allüksuse väljaõppe- ja tegevuskava koostamisel kooskõlastatakse kuupäevad ja toetusvajadus teiste KL struktuuriüksustega, et vältida ressursimahukate sündmuste ajalist kattumist. </w:t>
      </w:r>
      <w:r w:rsidR="003C15AC" w:rsidRPr="00EC4350">
        <w:rPr>
          <w:rFonts w:ascii="Arial" w:hAnsi="Arial" w:cs="Arial"/>
          <w:sz w:val="22"/>
          <w:szCs w:val="22"/>
          <w:lang w:eastAsia="et-EE"/>
        </w:rPr>
        <w:t xml:space="preserve">Väljaõppe- ja tegevuskavasse </w:t>
      </w:r>
      <w:r w:rsidRPr="00EC4350">
        <w:rPr>
          <w:rFonts w:ascii="Arial" w:hAnsi="Arial" w:cs="Arial"/>
          <w:sz w:val="22"/>
          <w:szCs w:val="22"/>
          <w:lang w:eastAsia="et-EE"/>
        </w:rPr>
        <w:t xml:space="preserve">kantakse esmalt kõik üle-eestilised, seejärel maakonna ja rühma tasandi sündmused. Järgmise aasta </w:t>
      </w:r>
      <w:r w:rsidR="003C15AC" w:rsidRPr="00EC4350">
        <w:rPr>
          <w:rFonts w:ascii="Arial" w:hAnsi="Arial" w:cs="Arial"/>
          <w:sz w:val="22"/>
          <w:szCs w:val="22"/>
          <w:lang w:eastAsia="et-EE"/>
        </w:rPr>
        <w:t xml:space="preserve">väljaõppe- ja tegevuskava </w:t>
      </w:r>
      <w:r w:rsidRPr="00EC4350">
        <w:rPr>
          <w:rFonts w:ascii="Arial" w:hAnsi="Arial" w:cs="Arial"/>
          <w:sz w:val="22"/>
          <w:szCs w:val="22"/>
          <w:lang w:eastAsia="et-EE"/>
        </w:rPr>
        <w:t xml:space="preserve">koos eelarvega valmib jooksva aasta III kvartalis. </w:t>
      </w:r>
    </w:p>
    <w:p w14:paraId="1CD01C8D" w14:textId="3D0545DA" w:rsidR="008852B9" w:rsidRPr="00EC4350" w:rsidRDefault="003C15AC"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 xml:space="preserve">Väljaõppe- ja tegevuskava </w:t>
      </w:r>
      <w:r w:rsidR="769937B3" w:rsidRPr="00EC4350">
        <w:rPr>
          <w:rFonts w:ascii="Arial" w:hAnsi="Arial" w:cs="Arial"/>
          <w:sz w:val="22"/>
          <w:szCs w:val="22"/>
          <w:lang w:eastAsia="et-EE"/>
        </w:rPr>
        <w:t>koostamise käigus planeeritakse KT ringkonnas ja NK malevas allüksuse väljaõppe ressursivajadus, arvestades mh rühmadest saadud sisendit. Plaanivälised sündmused tuleb eraldi kooskõlastada allüksuse juhatuse ja noorteinstruktoriga.</w:t>
      </w:r>
    </w:p>
    <w:p w14:paraId="75D93A8D" w14:textId="2F4237C2" w:rsidR="00C26BBA" w:rsidRPr="00EC4350" w:rsidRDefault="769937B3"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Väljaõppe tagamiseks on võimalik planeerida e</w:t>
      </w:r>
      <w:r w:rsidR="00C26BBA" w:rsidRPr="00EC4350">
        <w:rPr>
          <w:rFonts w:ascii="Arial" w:hAnsi="Arial" w:cs="Arial"/>
          <w:sz w:val="22"/>
          <w:szCs w:val="22"/>
          <w:lang w:eastAsia="et-EE"/>
        </w:rPr>
        <w:t>ri allikate ressursse</w:t>
      </w:r>
      <w:r w:rsidRPr="00EC4350">
        <w:rPr>
          <w:rFonts w:ascii="Arial" w:hAnsi="Arial" w:cs="Arial"/>
          <w:sz w:val="22"/>
          <w:szCs w:val="22"/>
          <w:lang w:eastAsia="et-EE"/>
        </w:rPr>
        <w:t>:</w:t>
      </w:r>
    </w:p>
    <w:p w14:paraId="57AE2A82" w14:textId="33CF3595" w:rsidR="00C26BBA" w:rsidRPr="00EC4350" w:rsidRDefault="00C26BBA" w:rsidP="002966AB">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KL eraldatav sihtfinantseering, taotlus valmib väljaõppe- ja tegevuskava osana,</w:t>
      </w:r>
    </w:p>
    <w:p w14:paraId="5095D64B" w14:textId="62AF3F5B" w:rsidR="00C26BBA" w:rsidRPr="00EC4350" w:rsidRDefault="00C26BBA" w:rsidP="002966AB">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IHP ehk isamaalise hariduse programm (kinnitatud 2017 Kaitseministeeriumi ja Kaitseliidu poolt), vastavalt meetme juhendilem,</w:t>
      </w:r>
    </w:p>
    <w:p w14:paraId="781E82E3" w14:textId="1C83E38F" w:rsidR="00C26BBA" w:rsidRPr="00EC4350" w:rsidRDefault="00C26BBA" w:rsidP="002966AB">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KOV ehk kohalike omavalitsuste toetused, sh toimimine huviringina õppeasutuse juures</w:t>
      </w:r>
    </w:p>
    <w:p w14:paraId="0ABD9FEC" w14:textId="64EB8A55" w:rsidR="00C26BBA" w:rsidRPr="00EC4350" w:rsidRDefault="00C26BBA" w:rsidP="002966AB">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Muud lisanduvad allikad, nt Erasmus+ programm</w:t>
      </w:r>
    </w:p>
    <w:p w14:paraId="671391A6" w14:textId="326CA1EC" w:rsidR="00797550" w:rsidRPr="00EC4350" w:rsidRDefault="769937B3"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rPr>
        <w:lastRenderedPageBreak/>
        <w:t>Väljaõppesündmused korraldatakse reeglina väljaõppesündmuse plaani alusel (</w:t>
      </w:r>
      <w:hyperlink w:anchor="_VÄLJAÕPPESÜNDMUSE_PLAAN" w:history="1">
        <w:r w:rsidRPr="00D82541">
          <w:rPr>
            <w:rStyle w:val="Hyperlink"/>
            <w:rFonts w:ascii="Arial" w:hAnsi="Arial" w:cs="Arial"/>
            <w:sz w:val="22"/>
            <w:szCs w:val="22"/>
          </w:rPr>
          <w:t>lisa 1</w:t>
        </w:r>
      </w:hyperlink>
      <w:r w:rsidRPr="00EC4350">
        <w:rPr>
          <w:rFonts w:ascii="Arial" w:hAnsi="Arial" w:cs="Arial"/>
          <w:sz w:val="22"/>
          <w:szCs w:val="22"/>
        </w:rPr>
        <w:t>). Väljaõppesündmuse plaan tuleb vajadusel kooskõlastada Kaitseliidu malevapealikuga, juhul kui vajatakse malev</w:t>
      </w:r>
      <w:r w:rsidR="00680E97" w:rsidRPr="00EC4350">
        <w:rPr>
          <w:rFonts w:ascii="Arial" w:hAnsi="Arial" w:cs="Arial"/>
          <w:sz w:val="22"/>
          <w:szCs w:val="22"/>
        </w:rPr>
        <w:t>a tuge (varustus, transport vm).</w:t>
      </w:r>
    </w:p>
    <w:p w14:paraId="249B3C46" w14:textId="3434D1D2" w:rsidR="00AF733C" w:rsidRPr="00EC4350" w:rsidRDefault="007A7721" w:rsidP="007455D7">
      <w:pPr>
        <w:pStyle w:val="ListParagraph"/>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Väljaõppe</w:t>
      </w:r>
      <w:r w:rsidR="00A10E60" w:rsidRPr="00EC4350">
        <w:rPr>
          <w:rFonts w:ascii="Arial" w:hAnsi="Arial" w:cs="Arial"/>
          <w:sz w:val="22"/>
          <w:szCs w:val="22"/>
          <w:lang w:eastAsia="et-EE"/>
        </w:rPr>
        <w:t>sündmuse</w:t>
      </w:r>
      <w:r w:rsidR="00AF733C" w:rsidRPr="00EC4350">
        <w:rPr>
          <w:rFonts w:ascii="Arial" w:hAnsi="Arial" w:cs="Arial"/>
          <w:sz w:val="22"/>
          <w:szCs w:val="22"/>
          <w:lang w:eastAsia="et-EE"/>
        </w:rPr>
        <w:t xml:space="preserve"> plaan oma lisadega </w:t>
      </w:r>
      <w:r w:rsidR="00EB153B" w:rsidRPr="00EC4350">
        <w:rPr>
          <w:rFonts w:ascii="Arial" w:hAnsi="Arial" w:cs="Arial"/>
          <w:sz w:val="22"/>
          <w:szCs w:val="22"/>
          <w:lang w:eastAsia="et-EE"/>
        </w:rPr>
        <w:t xml:space="preserve">sisaldab </w:t>
      </w:r>
      <w:r w:rsidR="00AF733C" w:rsidRPr="00EC4350">
        <w:rPr>
          <w:rFonts w:ascii="Arial" w:hAnsi="Arial" w:cs="Arial"/>
          <w:sz w:val="22"/>
          <w:szCs w:val="22"/>
          <w:lang w:eastAsia="et-EE"/>
        </w:rPr>
        <w:t xml:space="preserve">kogu informatsiooni </w:t>
      </w:r>
      <w:r w:rsidR="00003FA0" w:rsidRPr="00EC4350">
        <w:rPr>
          <w:rFonts w:ascii="Arial" w:hAnsi="Arial" w:cs="Arial"/>
          <w:sz w:val="22"/>
          <w:szCs w:val="22"/>
          <w:lang w:eastAsia="et-EE"/>
        </w:rPr>
        <w:t xml:space="preserve">sündmuse läbiviimise, tagamise ja </w:t>
      </w:r>
      <w:r w:rsidR="00AF733C" w:rsidRPr="00EC4350">
        <w:rPr>
          <w:rFonts w:ascii="Arial" w:hAnsi="Arial" w:cs="Arial"/>
          <w:sz w:val="22"/>
          <w:szCs w:val="22"/>
          <w:lang w:eastAsia="et-EE"/>
        </w:rPr>
        <w:t>kokkuvõtet</w:t>
      </w:r>
      <w:r w:rsidR="00760D34" w:rsidRPr="00EC4350">
        <w:rPr>
          <w:rFonts w:ascii="Arial" w:hAnsi="Arial" w:cs="Arial"/>
          <w:sz w:val="22"/>
          <w:szCs w:val="22"/>
          <w:lang w:eastAsia="et-EE"/>
        </w:rPr>
        <w:t>e</w:t>
      </w:r>
      <w:r w:rsidR="00AF733C" w:rsidRPr="00EC4350">
        <w:rPr>
          <w:rFonts w:ascii="Arial" w:hAnsi="Arial" w:cs="Arial"/>
          <w:sz w:val="22"/>
          <w:szCs w:val="22"/>
          <w:lang w:eastAsia="et-EE"/>
        </w:rPr>
        <w:t xml:space="preserve"> tegemise kohta.</w:t>
      </w:r>
      <w:r w:rsidR="00003FA0" w:rsidRPr="00EC4350">
        <w:rPr>
          <w:lang w:eastAsia="et-EE"/>
        </w:rPr>
        <w:t xml:space="preserve"> </w:t>
      </w:r>
    </w:p>
    <w:p w14:paraId="04373BEF" w14:textId="7CD19769" w:rsidR="00EF171E" w:rsidRPr="00EC4350" w:rsidRDefault="769937B3" w:rsidP="007455D7">
      <w:pPr>
        <w:numPr>
          <w:ilvl w:val="0"/>
          <w:numId w:val="3"/>
        </w:numPr>
        <w:spacing w:before="100" w:beforeAutospacing="1" w:after="100" w:afterAutospacing="1" w:line="276" w:lineRule="auto"/>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Väljaõppesündmuse pl</w:t>
      </w:r>
      <w:r w:rsidR="00202158" w:rsidRPr="00EC4350">
        <w:rPr>
          <w:rFonts w:ascii="Arial" w:hAnsi="Arial" w:cs="Arial"/>
          <w:color w:val="000000" w:themeColor="text1"/>
          <w:sz w:val="22"/>
          <w:szCs w:val="22"/>
          <w:lang w:eastAsia="et-EE"/>
        </w:rPr>
        <w:t>a</w:t>
      </w:r>
      <w:r w:rsidRPr="00EC4350">
        <w:rPr>
          <w:rFonts w:ascii="Arial" w:hAnsi="Arial" w:cs="Arial"/>
          <w:color w:val="000000" w:themeColor="text1"/>
          <w:sz w:val="22"/>
          <w:szCs w:val="22"/>
          <w:lang w:eastAsia="et-EE"/>
        </w:rPr>
        <w:t>ani juurde vormistatakse lisad vastavalt selle läbiviija otsusele:</w:t>
      </w:r>
    </w:p>
    <w:p w14:paraId="560302E2" w14:textId="0D1E9858" w:rsidR="00EF171E" w:rsidRPr="00EC4350" w:rsidRDefault="769937B3"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vä</w:t>
      </w:r>
      <w:r w:rsidR="00317974">
        <w:rPr>
          <w:rFonts w:ascii="Arial" w:hAnsi="Arial" w:cs="Arial"/>
          <w:color w:val="000000" w:themeColor="text1"/>
          <w:sz w:val="22"/>
          <w:szCs w:val="22"/>
          <w:lang w:eastAsia="et-EE"/>
        </w:rPr>
        <w:t>ljaõppesündmuse eelarve (</w:t>
      </w:r>
      <w:hyperlink w:anchor="_VÄLJAÕPPESÜNDMUSE_EELARVE" w:history="1">
        <w:r w:rsidR="00317974" w:rsidRPr="00980F32">
          <w:rPr>
            <w:rStyle w:val="Hyperlink"/>
            <w:rFonts w:ascii="Arial" w:hAnsi="Arial" w:cs="Arial"/>
            <w:sz w:val="22"/>
            <w:szCs w:val="22"/>
            <w:lang w:eastAsia="et-EE"/>
          </w:rPr>
          <w:t>lisa 2</w:t>
        </w:r>
      </w:hyperlink>
      <w:r w:rsidRPr="00EC4350">
        <w:rPr>
          <w:rFonts w:ascii="Arial" w:hAnsi="Arial" w:cs="Arial"/>
          <w:color w:val="000000" w:themeColor="text1"/>
          <w:sz w:val="22"/>
          <w:szCs w:val="22"/>
          <w:lang w:eastAsia="et-EE"/>
        </w:rPr>
        <w:t>),</w:t>
      </w:r>
    </w:p>
    <w:p w14:paraId="4C9287BF" w14:textId="492A0CDA" w:rsidR="00EF171E" w:rsidRPr="00EC4350" w:rsidRDefault="00202158"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 xml:space="preserve">ajakava </w:t>
      </w:r>
      <w:r w:rsidR="00980F32">
        <w:rPr>
          <w:rFonts w:ascii="Arial" w:hAnsi="Arial" w:cs="Arial"/>
          <w:color w:val="000000" w:themeColor="text1"/>
          <w:sz w:val="22"/>
          <w:szCs w:val="22"/>
          <w:lang w:eastAsia="et-EE"/>
        </w:rPr>
        <w:t>(vajadusel tunniplaan (</w:t>
      </w:r>
      <w:hyperlink w:anchor="_VÄLJAÕPPESÜNDMUSE_AJAKAVA" w:history="1">
        <w:r w:rsidR="00317974" w:rsidRPr="00980F32">
          <w:rPr>
            <w:rStyle w:val="Hyperlink"/>
            <w:rFonts w:ascii="Arial" w:hAnsi="Arial" w:cs="Arial"/>
            <w:sz w:val="22"/>
            <w:szCs w:val="22"/>
            <w:lang w:eastAsia="et-EE"/>
          </w:rPr>
          <w:t>lisa 3</w:t>
        </w:r>
      </w:hyperlink>
      <w:r w:rsidR="769937B3" w:rsidRPr="00EC4350">
        <w:rPr>
          <w:rFonts w:ascii="Arial" w:hAnsi="Arial" w:cs="Arial"/>
          <w:color w:val="000000" w:themeColor="text1"/>
          <w:sz w:val="22"/>
          <w:szCs w:val="22"/>
          <w:lang w:eastAsia="et-EE"/>
        </w:rPr>
        <w:t>),</w:t>
      </w:r>
    </w:p>
    <w:p w14:paraId="2C6E7697" w14:textId="50B04F65" w:rsidR="00EF171E" w:rsidRPr="00EC4350" w:rsidRDefault="00317974"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Pr>
          <w:rFonts w:ascii="Arial" w:hAnsi="Arial" w:cs="Arial"/>
          <w:color w:val="000000" w:themeColor="text1"/>
          <w:sz w:val="22"/>
          <w:szCs w:val="22"/>
          <w:lang w:eastAsia="et-EE"/>
        </w:rPr>
        <w:t>lapsevanema teatis (</w:t>
      </w:r>
      <w:hyperlink w:anchor="_LAPSEVANEMA_TEATIS" w:history="1">
        <w:r w:rsidRPr="00980F32">
          <w:rPr>
            <w:rStyle w:val="Hyperlink"/>
            <w:rFonts w:ascii="Arial" w:hAnsi="Arial" w:cs="Arial"/>
            <w:sz w:val="22"/>
            <w:szCs w:val="22"/>
            <w:lang w:eastAsia="et-EE"/>
          </w:rPr>
          <w:t>lisa 4</w:t>
        </w:r>
      </w:hyperlink>
      <w:r w:rsidR="769937B3" w:rsidRPr="00EC4350">
        <w:rPr>
          <w:rFonts w:ascii="Arial" w:hAnsi="Arial" w:cs="Arial"/>
          <w:color w:val="000000" w:themeColor="text1"/>
          <w:sz w:val="22"/>
          <w:szCs w:val="22"/>
          <w:lang w:eastAsia="et-EE"/>
        </w:rPr>
        <w:t>),</w:t>
      </w:r>
    </w:p>
    <w:p w14:paraId="24C84E48" w14:textId="36FD291F" w:rsidR="00EF171E" w:rsidRPr="00EC4350" w:rsidRDefault="769937B3"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osalejate registreerimisl</w:t>
      </w:r>
      <w:r w:rsidR="00317974">
        <w:rPr>
          <w:rFonts w:ascii="Arial" w:hAnsi="Arial" w:cs="Arial"/>
          <w:color w:val="000000" w:themeColor="text1"/>
          <w:sz w:val="22"/>
          <w:szCs w:val="22"/>
          <w:lang w:eastAsia="et-EE"/>
        </w:rPr>
        <w:t>eht (</w:t>
      </w:r>
      <w:hyperlink w:anchor="_OSALEJATE_REGISTREERIMISLEHT" w:history="1">
        <w:r w:rsidR="00317974" w:rsidRPr="00980F32">
          <w:rPr>
            <w:rStyle w:val="Hyperlink"/>
            <w:rFonts w:ascii="Arial" w:hAnsi="Arial" w:cs="Arial"/>
            <w:sz w:val="22"/>
            <w:szCs w:val="22"/>
            <w:lang w:eastAsia="et-EE"/>
          </w:rPr>
          <w:t>lisa 5</w:t>
        </w:r>
      </w:hyperlink>
      <w:r w:rsidRPr="00EC4350">
        <w:rPr>
          <w:rFonts w:ascii="Arial" w:hAnsi="Arial" w:cs="Arial"/>
          <w:color w:val="000000" w:themeColor="text1"/>
          <w:sz w:val="22"/>
          <w:szCs w:val="22"/>
          <w:lang w:eastAsia="et-EE"/>
        </w:rPr>
        <w:t>),</w:t>
      </w:r>
    </w:p>
    <w:p w14:paraId="336FE850" w14:textId="3CB951F2" w:rsidR="00EF171E" w:rsidRPr="00EC4350" w:rsidRDefault="00317974"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Pr>
          <w:rFonts w:ascii="Arial" w:hAnsi="Arial" w:cs="Arial"/>
          <w:color w:val="000000" w:themeColor="text1"/>
          <w:sz w:val="22"/>
          <w:szCs w:val="22"/>
          <w:lang w:eastAsia="et-EE"/>
        </w:rPr>
        <w:t>tagasisideleht (</w:t>
      </w:r>
      <w:hyperlink w:anchor="_VÄLJAÕPPESÜNDMUSE_TAGASISIDELEHT" w:history="1">
        <w:r w:rsidRPr="00980F32">
          <w:rPr>
            <w:rStyle w:val="Hyperlink"/>
            <w:rFonts w:ascii="Arial" w:hAnsi="Arial" w:cs="Arial"/>
            <w:sz w:val="22"/>
            <w:szCs w:val="22"/>
            <w:lang w:eastAsia="et-EE"/>
          </w:rPr>
          <w:t>lisa 6</w:t>
        </w:r>
      </w:hyperlink>
      <w:r w:rsidR="769937B3" w:rsidRPr="00EC4350">
        <w:rPr>
          <w:rFonts w:ascii="Arial" w:hAnsi="Arial" w:cs="Arial"/>
          <w:color w:val="000000" w:themeColor="text1"/>
          <w:sz w:val="22"/>
          <w:szCs w:val="22"/>
          <w:lang w:eastAsia="et-EE"/>
        </w:rPr>
        <w:t>),</w:t>
      </w:r>
    </w:p>
    <w:p w14:paraId="3D24D5BD" w14:textId="77777777" w:rsidR="00C260D5" w:rsidRPr="00EC4350" w:rsidRDefault="769937B3" w:rsidP="002966AB">
      <w:pPr>
        <w:numPr>
          <w:ilvl w:val="1"/>
          <w:numId w:val="3"/>
        </w:numPr>
        <w:spacing w:before="100" w:beforeAutospacing="1" w:after="100" w:afterAutospacing="1" w:line="276" w:lineRule="auto"/>
        <w:ind w:left="795"/>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 xml:space="preserve">ohutuseeskiri (edaspidi: OE) </w:t>
      </w:r>
    </w:p>
    <w:p w14:paraId="3BD8315A" w14:textId="5ED9BFF6" w:rsidR="00C260D5" w:rsidRPr="00EC4350" w:rsidRDefault="00C260D5" w:rsidP="002966AB">
      <w:pPr>
        <w:numPr>
          <w:ilvl w:val="3"/>
          <w:numId w:val="3"/>
        </w:numPr>
        <w:spacing w:before="100" w:beforeAutospacing="1" w:after="100" w:afterAutospacing="1" w:line="276" w:lineRule="auto"/>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l</w:t>
      </w:r>
      <w:r w:rsidR="769937B3" w:rsidRPr="00EC4350">
        <w:rPr>
          <w:rFonts w:ascii="Arial" w:hAnsi="Arial" w:cs="Arial"/>
          <w:color w:val="000000" w:themeColor="text1"/>
          <w:sz w:val="22"/>
          <w:szCs w:val="22"/>
          <w:lang w:eastAsia="et-EE"/>
        </w:rPr>
        <w:t>aagriks</w:t>
      </w:r>
      <w:r w:rsidR="00317974">
        <w:rPr>
          <w:rFonts w:ascii="Arial" w:hAnsi="Arial" w:cs="Arial"/>
          <w:color w:val="000000" w:themeColor="text1"/>
          <w:sz w:val="22"/>
          <w:szCs w:val="22"/>
          <w:lang w:eastAsia="et-EE"/>
        </w:rPr>
        <w:t xml:space="preserve"> (</w:t>
      </w:r>
      <w:hyperlink w:anchor="_LAAGRI_OHUTUSEESKIRI" w:history="1">
        <w:r w:rsidR="00317974" w:rsidRPr="00980F32">
          <w:rPr>
            <w:rStyle w:val="Hyperlink"/>
            <w:rFonts w:ascii="Arial" w:hAnsi="Arial" w:cs="Arial"/>
            <w:sz w:val="22"/>
            <w:szCs w:val="22"/>
            <w:lang w:eastAsia="et-EE"/>
          </w:rPr>
          <w:t>lisa 7</w:t>
        </w:r>
      </w:hyperlink>
      <w:r w:rsidRPr="00EC4350">
        <w:rPr>
          <w:rFonts w:ascii="Arial" w:hAnsi="Arial" w:cs="Arial"/>
          <w:color w:val="000000" w:themeColor="text1"/>
          <w:sz w:val="22"/>
          <w:szCs w:val="22"/>
          <w:lang w:eastAsia="et-EE"/>
        </w:rPr>
        <w:t>),</w:t>
      </w:r>
    </w:p>
    <w:p w14:paraId="00C47A17" w14:textId="7B50A809" w:rsidR="00C260D5" w:rsidRPr="00EC4350" w:rsidRDefault="00317974" w:rsidP="002966AB">
      <w:pPr>
        <w:numPr>
          <w:ilvl w:val="3"/>
          <w:numId w:val="3"/>
        </w:numPr>
        <w:spacing w:before="100" w:beforeAutospacing="1" w:after="100" w:afterAutospacing="1" w:line="276" w:lineRule="auto"/>
        <w:jc w:val="both"/>
        <w:rPr>
          <w:rFonts w:ascii="Arial" w:hAnsi="Arial" w:cs="Arial"/>
          <w:color w:val="000000" w:themeColor="text1"/>
          <w:sz w:val="22"/>
          <w:szCs w:val="22"/>
          <w:lang w:eastAsia="et-EE"/>
        </w:rPr>
      </w:pPr>
      <w:r>
        <w:rPr>
          <w:rFonts w:ascii="Arial" w:hAnsi="Arial" w:cs="Arial"/>
          <w:color w:val="000000" w:themeColor="text1"/>
          <w:sz w:val="22"/>
          <w:szCs w:val="22"/>
          <w:lang w:eastAsia="et-EE"/>
        </w:rPr>
        <w:t>matkaks (</w:t>
      </w:r>
      <w:hyperlink w:anchor="_MATKA_OHUTUSEESKIRI" w:history="1">
        <w:r w:rsidRPr="00980F32">
          <w:rPr>
            <w:rStyle w:val="Hyperlink"/>
            <w:rFonts w:ascii="Arial" w:hAnsi="Arial" w:cs="Arial"/>
            <w:sz w:val="22"/>
            <w:szCs w:val="22"/>
            <w:lang w:eastAsia="et-EE"/>
          </w:rPr>
          <w:t>lisa 8</w:t>
        </w:r>
      </w:hyperlink>
      <w:r>
        <w:rPr>
          <w:rFonts w:ascii="Arial" w:hAnsi="Arial" w:cs="Arial"/>
          <w:color w:val="000000" w:themeColor="text1"/>
          <w:sz w:val="22"/>
          <w:szCs w:val="22"/>
          <w:lang w:eastAsia="et-EE"/>
        </w:rPr>
        <w:t>)</w:t>
      </w:r>
      <w:r w:rsidR="00C260D5" w:rsidRPr="00EC4350">
        <w:rPr>
          <w:rFonts w:ascii="Arial" w:hAnsi="Arial" w:cs="Arial"/>
          <w:color w:val="000000" w:themeColor="text1"/>
          <w:sz w:val="22"/>
          <w:szCs w:val="22"/>
          <w:lang w:eastAsia="et-EE"/>
        </w:rPr>
        <w:t>,</w:t>
      </w:r>
    </w:p>
    <w:p w14:paraId="67301BD4" w14:textId="343A4FF8" w:rsidR="00EF171E" w:rsidRPr="00EC4350" w:rsidRDefault="769937B3" w:rsidP="002966AB">
      <w:pPr>
        <w:numPr>
          <w:ilvl w:val="3"/>
          <w:numId w:val="3"/>
        </w:numPr>
        <w:spacing w:before="100" w:beforeAutospacing="1" w:after="100" w:afterAutospacing="1" w:line="276" w:lineRule="auto"/>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 xml:space="preserve">siseruumides toimuvaks </w:t>
      </w:r>
      <w:r w:rsidR="00C260D5" w:rsidRPr="00EC4350">
        <w:rPr>
          <w:rFonts w:ascii="Arial" w:hAnsi="Arial" w:cs="Arial"/>
          <w:color w:val="000000" w:themeColor="text1"/>
          <w:sz w:val="22"/>
          <w:szCs w:val="22"/>
          <w:lang w:eastAsia="et-EE"/>
        </w:rPr>
        <w:t>väljaõppesündmusteks (</w:t>
      </w:r>
      <w:hyperlink w:anchor="_OHUTUSNÕUDED_SISERUUMIDES_TOIMUVALE" w:history="1">
        <w:r w:rsidR="00C260D5" w:rsidRPr="00980F32">
          <w:rPr>
            <w:rStyle w:val="Hyperlink"/>
            <w:rFonts w:ascii="Arial" w:hAnsi="Arial" w:cs="Arial"/>
            <w:sz w:val="22"/>
            <w:szCs w:val="22"/>
            <w:lang w:eastAsia="et-EE"/>
          </w:rPr>
          <w:t xml:space="preserve">lisa </w:t>
        </w:r>
        <w:r w:rsidR="00317974" w:rsidRPr="00980F32">
          <w:rPr>
            <w:rStyle w:val="Hyperlink"/>
            <w:rFonts w:ascii="Arial" w:hAnsi="Arial" w:cs="Arial"/>
            <w:sz w:val="22"/>
            <w:szCs w:val="22"/>
            <w:lang w:eastAsia="et-EE"/>
          </w:rPr>
          <w:t>9</w:t>
        </w:r>
      </w:hyperlink>
      <w:r w:rsidRPr="00EC4350">
        <w:rPr>
          <w:rFonts w:ascii="Arial" w:hAnsi="Arial" w:cs="Arial"/>
          <w:color w:val="000000" w:themeColor="text1"/>
          <w:sz w:val="22"/>
          <w:szCs w:val="22"/>
          <w:lang w:eastAsia="et-EE"/>
        </w:rPr>
        <w:t>),</w:t>
      </w:r>
    </w:p>
    <w:p w14:paraId="3BA87AE5" w14:textId="77777777" w:rsidR="00EF171E" w:rsidRPr="00EC4350" w:rsidRDefault="769937B3" w:rsidP="002966AB">
      <w:pPr>
        <w:numPr>
          <w:ilvl w:val="1"/>
          <w:numId w:val="3"/>
        </w:numPr>
        <w:spacing w:before="100" w:beforeAutospacing="1" w:after="100" w:afterAutospacing="1" w:line="276" w:lineRule="auto"/>
        <w:jc w:val="both"/>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kohustusliku varustuse nimekiri.</w:t>
      </w:r>
    </w:p>
    <w:p w14:paraId="376E75CD" w14:textId="53CD6077" w:rsidR="006019C7" w:rsidRPr="00EC4350" w:rsidRDefault="769937B3"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 xml:space="preserve">Väljaõppesündmuse plaan sätestab iga inimese rolli väljaõppesündmuse läbiviimise ajal. Määratakse üld- ja valdkondlikud vastutajad, nt meditsiin, toitlustus, õppetegevus, tagalatoetus, turvalisus, avalikud suhted jm. </w:t>
      </w:r>
    </w:p>
    <w:p w14:paraId="4B3B7DB2" w14:textId="1B3EC5A7" w:rsidR="009B7E72" w:rsidRPr="00EC4350" w:rsidRDefault="769937B3"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Üldvastutaja esitab väljaõppesündmuse p</w:t>
      </w:r>
      <w:r w:rsidR="00E14B1A" w:rsidRPr="00EC4350">
        <w:rPr>
          <w:rFonts w:ascii="Arial" w:hAnsi="Arial" w:cs="Arial"/>
          <w:sz w:val="22"/>
          <w:szCs w:val="22"/>
        </w:rPr>
        <w:t xml:space="preserve">laani noorteinstruktorile </w:t>
      </w:r>
      <w:r w:rsidR="00DE1E20" w:rsidRPr="00EC4350">
        <w:rPr>
          <w:rFonts w:ascii="Arial" w:hAnsi="Arial" w:cs="Arial"/>
          <w:sz w:val="22"/>
          <w:szCs w:val="22"/>
        </w:rPr>
        <w:t xml:space="preserve">hiljemalt </w:t>
      </w:r>
      <w:r w:rsidR="00E14B1A" w:rsidRPr="00EC4350">
        <w:rPr>
          <w:rFonts w:ascii="Arial" w:hAnsi="Arial" w:cs="Arial"/>
          <w:b/>
          <w:sz w:val="22"/>
          <w:szCs w:val="22"/>
        </w:rPr>
        <w:t>14</w:t>
      </w:r>
      <w:r w:rsidR="008A5C75" w:rsidRPr="00EC4350">
        <w:rPr>
          <w:rFonts w:ascii="Arial" w:hAnsi="Arial" w:cs="Arial"/>
          <w:b/>
          <w:sz w:val="22"/>
          <w:szCs w:val="22"/>
        </w:rPr>
        <w:t xml:space="preserve"> </w:t>
      </w:r>
      <w:r w:rsidRPr="00EC4350">
        <w:rPr>
          <w:rFonts w:ascii="Arial" w:hAnsi="Arial" w:cs="Arial"/>
          <w:b/>
          <w:sz w:val="22"/>
          <w:szCs w:val="22"/>
        </w:rPr>
        <w:t>päeva</w:t>
      </w:r>
      <w:r w:rsidRPr="00EC4350">
        <w:rPr>
          <w:rFonts w:ascii="Arial" w:hAnsi="Arial" w:cs="Arial"/>
          <w:sz w:val="22"/>
          <w:szCs w:val="22"/>
        </w:rPr>
        <w:t xml:space="preserve"> enne sündmuse toimumist. </w:t>
      </w:r>
    </w:p>
    <w:p w14:paraId="3713F40B" w14:textId="7560D728" w:rsidR="00D71D25" w:rsidRPr="00EC4350" w:rsidRDefault="00F43422"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Väljaõppesündmuse läbiviimiseks vormistatakse allüksuse juhi käskkiri, millega kinnitatakse väljaõppesündmuse plaan</w:t>
      </w:r>
      <w:r w:rsidR="769937B3" w:rsidRPr="00EC4350">
        <w:rPr>
          <w:rFonts w:ascii="Arial" w:hAnsi="Arial" w:cs="Arial"/>
          <w:sz w:val="22"/>
          <w:szCs w:val="22"/>
        </w:rPr>
        <w:t xml:space="preserve"> koos</w:t>
      </w:r>
      <w:r w:rsidRPr="00EC4350">
        <w:rPr>
          <w:rFonts w:ascii="Arial" w:hAnsi="Arial" w:cs="Arial"/>
          <w:sz w:val="22"/>
          <w:szCs w:val="22"/>
        </w:rPr>
        <w:t xml:space="preserve"> vajalike lisadega. </w:t>
      </w:r>
      <w:r w:rsidR="00F279B1" w:rsidRPr="00EC4350">
        <w:rPr>
          <w:rFonts w:ascii="Arial" w:hAnsi="Arial" w:cs="Arial"/>
          <w:sz w:val="22"/>
          <w:szCs w:val="22"/>
        </w:rPr>
        <w:t>Käskkirjaga kehtestatakse osalustundide maht isikugruppide kaupa (noorliikmed, noortejuhid ja teised kaasatud isikud).</w:t>
      </w:r>
    </w:p>
    <w:p w14:paraId="576B4709" w14:textId="1A4FD93E" w:rsidR="00D71D25" w:rsidRPr="00EC4350" w:rsidRDefault="00D71D25"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KL teiste struktuuriüksuste liikmete osalus toimub vastava struktuuriüksuse juhi teadmisel.</w:t>
      </w:r>
    </w:p>
    <w:p w14:paraId="0788FA98" w14:textId="2F0F24E6" w:rsidR="00DB0652" w:rsidRPr="00EC4350" w:rsidRDefault="00F43422"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 xml:space="preserve">Käskkiri koos lisadega registreeritakse KL dokumendihaldussüsteemis ja </w:t>
      </w:r>
      <w:r w:rsidR="769937B3" w:rsidRPr="00EC4350">
        <w:rPr>
          <w:rFonts w:ascii="Arial" w:hAnsi="Arial" w:cs="Arial"/>
          <w:sz w:val="22"/>
          <w:szCs w:val="22"/>
        </w:rPr>
        <w:t xml:space="preserve">edastatakse sündmuse läbiviijatele teadmiseks. </w:t>
      </w:r>
      <w:r w:rsidR="00DB0652" w:rsidRPr="00EC4350">
        <w:rPr>
          <w:rFonts w:ascii="Arial" w:hAnsi="Arial" w:cs="Arial"/>
          <w:sz w:val="22"/>
          <w:szCs w:val="22"/>
        </w:rPr>
        <w:t xml:space="preserve">Regulaarselt toimuvate sündmuste (nt koondused, laskeharjutused vmt) kohta võib vormistada käskkirja kvartali või poolaasta kaupa. </w:t>
      </w:r>
    </w:p>
    <w:p w14:paraId="54EFD3FA" w14:textId="0A3A8570" w:rsidR="0073723A" w:rsidRPr="00EC4350" w:rsidRDefault="769937B3"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 xml:space="preserve">Väljaõppesündmusel osalejaid </w:t>
      </w:r>
      <w:r w:rsidR="00D91187" w:rsidRPr="00EC4350">
        <w:rPr>
          <w:rFonts w:ascii="Arial" w:hAnsi="Arial" w:cs="Arial"/>
          <w:sz w:val="22"/>
          <w:szCs w:val="22"/>
        </w:rPr>
        <w:t xml:space="preserve">ja lapsevanemaid teavitatakse </w:t>
      </w:r>
      <w:r w:rsidR="00DE1E20" w:rsidRPr="00EC4350">
        <w:rPr>
          <w:rFonts w:ascii="Arial" w:hAnsi="Arial" w:cs="Arial"/>
          <w:sz w:val="22"/>
          <w:szCs w:val="22"/>
        </w:rPr>
        <w:t xml:space="preserve">hiljemalt </w:t>
      </w:r>
      <w:r w:rsidR="00D91187" w:rsidRPr="00EC4350">
        <w:rPr>
          <w:rFonts w:ascii="Arial" w:hAnsi="Arial" w:cs="Arial"/>
          <w:b/>
          <w:sz w:val="22"/>
          <w:szCs w:val="22"/>
        </w:rPr>
        <w:t>10</w:t>
      </w:r>
      <w:r w:rsidR="004C03C3" w:rsidRPr="00EC4350">
        <w:rPr>
          <w:rFonts w:ascii="Arial" w:hAnsi="Arial" w:cs="Arial"/>
          <w:b/>
          <w:sz w:val="22"/>
          <w:szCs w:val="22"/>
        </w:rPr>
        <w:t xml:space="preserve"> </w:t>
      </w:r>
      <w:r w:rsidRPr="00EC4350">
        <w:rPr>
          <w:rFonts w:ascii="Arial" w:hAnsi="Arial" w:cs="Arial"/>
          <w:b/>
          <w:sz w:val="22"/>
          <w:szCs w:val="22"/>
        </w:rPr>
        <w:t>päeva</w:t>
      </w:r>
      <w:r w:rsidRPr="00EC4350">
        <w:rPr>
          <w:rFonts w:ascii="Arial" w:hAnsi="Arial" w:cs="Arial"/>
          <w:sz w:val="22"/>
          <w:szCs w:val="22"/>
        </w:rPr>
        <w:t xml:space="preserve"> enne sündmuse toimumist. Lapsevanemale peab olema tehtud teatavaks info väljaõppesündmuse toimumise, päevakava ja tegevuste sisu kohta.</w:t>
      </w:r>
    </w:p>
    <w:p w14:paraId="347E341C" w14:textId="77777777" w:rsidR="006E55A7" w:rsidRPr="00EC4350" w:rsidRDefault="769937B3" w:rsidP="007455D7">
      <w:pPr>
        <w:numPr>
          <w:ilvl w:val="0"/>
          <w:numId w:val="3"/>
        </w:numPr>
        <w:autoSpaceDE w:val="0"/>
        <w:autoSpaceDN w:val="0"/>
        <w:adjustRightInd w:val="0"/>
        <w:spacing w:line="276" w:lineRule="auto"/>
        <w:jc w:val="both"/>
        <w:rPr>
          <w:rFonts w:ascii="Arial" w:hAnsi="Arial" w:cs="Arial"/>
          <w:sz w:val="22"/>
          <w:szCs w:val="22"/>
          <w:lang w:eastAsia="et-EE"/>
        </w:rPr>
      </w:pPr>
      <w:r w:rsidRPr="00EC4350">
        <w:rPr>
          <w:rFonts w:ascii="Arial" w:hAnsi="Arial" w:cs="Arial"/>
          <w:sz w:val="22"/>
          <w:szCs w:val="22"/>
          <w:lang w:eastAsia="et-EE"/>
        </w:rPr>
        <w:t>Väljaõppesündmuste toimumiskohtade kasutamispõhimõtted:</w:t>
      </w:r>
    </w:p>
    <w:p w14:paraId="6BC373D6" w14:textId="31EB8C9D" w:rsidR="000B421A" w:rsidRPr="00EC4350" w:rsidRDefault="006E55A7" w:rsidP="001237A2">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KV</w:t>
      </w:r>
      <w:r w:rsidR="769937B3" w:rsidRPr="00EC4350">
        <w:rPr>
          <w:rFonts w:ascii="Arial" w:hAnsi="Arial" w:cs="Arial"/>
          <w:sz w:val="22"/>
          <w:szCs w:val="22"/>
          <w:lang w:eastAsia="et-EE"/>
        </w:rPr>
        <w:t xml:space="preserve"> ja </w:t>
      </w:r>
      <w:r w:rsidRPr="00EC4350">
        <w:rPr>
          <w:rFonts w:ascii="Arial" w:hAnsi="Arial" w:cs="Arial"/>
          <w:sz w:val="22"/>
          <w:szCs w:val="22"/>
          <w:lang w:eastAsia="et-EE"/>
        </w:rPr>
        <w:t>KL</w:t>
      </w:r>
      <w:r w:rsidR="769937B3" w:rsidRPr="00EC4350">
        <w:rPr>
          <w:rFonts w:ascii="Arial" w:hAnsi="Arial" w:cs="Arial"/>
          <w:sz w:val="22"/>
          <w:szCs w:val="22"/>
          <w:lang w:eastAsia="et-EE"/>
        </w:rPr>
        <w:t xml:space="preserve"> harjutusalade ja/või taristu kasutamine tuleb kooskõlastada vastavat ala haldava asutusega;</w:t>
      </w:r>
    </w:p>
    <w:p w14:paraId="443FB7C0" w14:textId="77777777" w:rsidR="000B421A" w:rsidRPr="00EC4350" w:rsidRDefault="769937B3" w:rsidP="001237A2">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Riigi- ja munitsipaalmaa kasutamine, millele on määratud volitatud asutus, tuleb kooskõlastada volitatud asutusega;</w:t>
      </w:r>
    </w:p>
    <w:p w14:paraId="5B7926E0" w14:textId="77777777" w:rsidR="00D129AC" w:rsidRPr="00EC4350" w:rsidRDefault="769937B3" w:rsidP="001237A2">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Riigi Metsamajandamise Keskusega tuleb võimalik koostöö kokku leppida: kasutuse aluseks on sõlmitud ka raamleping;</w:t>
      </w:r>
    </w:p>
    <w:p w14:paraId="51D54F51" w14:textId="28FAD514" w:rsidR="00D129AC" w:rsidRPr="00EC4350" w:rsidRDefault="769937B3" w:rsidP="001237A2">
      <w:pPr>
        <w:numPr>
          <w:ilvl w:val="1"/>
          <w:numId w:val="3"/>
        </w:numPr>
        <w:autoSpaceDE w:val="0"/>
        <w:autoSpaceDN w:val="0"/>
        <w:adjustRightInd w:val="0"/>
        <w:spacing w:line="276" w:lineRule="auto"/>
        <w:ind w:left="795"/>
        <w:jc w:val="both"/>
        <w:rPr>
          <w:rFonts w:ascii="Arial" w:hAnsi="Arial" w:cs="Arial"/>
          <w:sz w:val="22"/>
          <w:szCs w:val="22"/>
          <w:lang w:eastAsia="et-EE"/>
        </w:rPr>
      </w:pPr>
      <w:r w:rsidRPr="00EC4350">
        <w:rPr>
          <w:rFonts w:ascii="Arial" w:hAnsi="Arial" w:cs="Arial"/>
          <w:sz w:val="22"/>
          <w:szCs w:val="22"/>
          <w:lang w:eastAsia="et-EE"/>
        </w:rPr>
        <w:t>Eramaade kasutamiseks tuleb väljaõppe läbiviijal asjaõigusseadusest tulenevalt taotleda maaomanikult luba taasesitamist võimaldavas vormis.</w:t>
      </w:r>
      <w:r w:rsidRPr="00EC4350">
        <w:rPr>
          <w:rFonts w:ascii="Arial" w:hAnsi="Arial" w:cs="Arial"/>
          <w:sz w:val="22"/>
          <w:szCs w:val="22"/>
        </w:rPr>
        <w:t xml:space="preserve"> Võimalusel ja vajadusel pöördutakse malevates nõu saamiseks ja organiseerimiseks tsiviil-sõjalise koostöö (CIMIC) spetsialistide poole.</w:t>
      </w:r>
    </w:p>
    <w:p w14:paraId="7F50BE7F" w14:textId="77777777" w:rsidR="00D129AC" w:rsidRPr="00EC4350" w:rsidRDefault="00D129AC" w:rsidP="00E1184D">
      <w:pPr>
        <w:autoSpaceDE w:val="0"/>
        <w:autoSpaceDN w:val="0"/>
        <w:adjustRightInd w:val="0"/>
        <w:spacing w:line="276" w:lineRule="auto"/>
        <w:jc w:val="both"/>
        <w:rPr>
          <w:rFonts w:ascii="Arial" w:hAnsi="Arial" w:cs="Arial"/>
          <w:sz w:val="22"/>
          <w:szCs w:val="22"/>
          <w:lang w:eastAsia="et-EE"/>
        </w:rPr>
      </w:pPr>
    </w:p>
    <w:p w14:paraId="0D4FBD7E" w14:textId="77777777" w:rsidR="00D045C4" w:rsidRPr="00EC4350" w:rsidRDefault="769937B3" w:rsidP="00E1184D">
      <w:pPr>
        <w:pStyle w:val="Heading1"/>
        <w:spacing w:line="276" w:lineRule="auto"/>
        <w:rPr>
          <w:rFonts w:cs="Arial"/>
          <w:sz w:val="22"/>
          <w:szCs w:val="22"/>
        </w:rPr>
      </w:pPr>
      <w:bookmarkStart w:id="77" w:name="_Toc151040165"/>
      <w:r w:rsidRPr="00EC4350">
        <w:rPr>
          <w:rFonts w:cs="Arial"/>
          <w:sz w:val="22"/>
          <w:szCs w:val="22"/>
        </w:rPr>
        <w:t>OHUTUS</w:t>
      </w:r>
      <w:bookmarkEnd w:id="77"/>
    </w:p>
    <w:p w14:paraId="47255374" w14:textId="77777777" w:rsidR="00634E24" w:rsidRPr="00EC4350" w:rsidRDefault="00634E24" w:rsidP="00E1184D">
      <w:pPr>
        <w:pStyle w:val="BodyText"/>
        <w:tabs>
          <w:tab w:val="left" w:pos="284"/>
        </w:tabs>
        <w:spacing w:line="276" w:lineRule="auto"/>
        <w:rPr>
          <w:rFonts w:ascii="Arial" w:hAnsi="Arial" w:cs="Arial"/>
          <w:bCs/>
          <w:sz w:val="22"/>
          <w:szCs w:val="22"/>
        </w:rPr>
      </w:pPr>
    </w:p>
    <w:p w14:paraId="7DFF6A52" w14:textId="47C2FA36" w:rsidR="00634E24" w:rsidRPr="00EC4350" w:rsidRDefault="00634E24" w:rsidP="007455D7">
      <w:pPr>
        <w:pStyle w:val="BodyText"/>
        <w:numPr>
          <w:ilvl w:val="0"/>
          <w:numId w:val="3"/>
        </w:numPr>
        <w:tabs>
          <w:tab w:val="left" w:pos="284"/>
        </w:tabs>
        <w:spacing w:line="276" w:lineRule="auto"/>
        <w:rPr>
          <w:rFonts w:ascii="Arial" w:hAnsi="Arial" w:cs="Arial"/>
          <w:sz w:val="22"/>
          <w:szCs w:val="22"/>
        </w:rPr>
      </w:pPr>
      <w:r w:rsidRPr="00EC4350">
        <w:rPr>
          <w:rFonts w:ascii="Arial" w:hAnsi="Arial" w:cs="Arial"/>
          <w:sz w:val="22"/>
          <w:szCs w:val="22"/>
        </w:rPr>
        <w:t>Väljaõppe oh</w:t>
      </w:r>
      <w:r w:rsidR="00E67B48" w:rsidRPr="00EC4350">
        <w:rPr>
          <w:rFonts w:ascii="Arial" w:hAnsi="Arial" w:cs="Arial"/>
          <w:sz w:val="22"/>
          <w:szCs w:val="22"/>
        </w:rPr>
        <w:t xml:space="preserve">utust reguleerivad </w:t>
      </w:r>
      <w:r w:rsidR="00760D34" w:rsidRPr="00EC4350">
        <w:rPr>
          <w:rFonts w:ascii="Arial" w:hAnsi="Arial" w:cs="Arial"/>
          <w:sz w:val="22"/>
          <w:szCs w:val="22"/>
        </w:rPr>
        <w:t xml:space="preserve">olenevalt </w:t>
      </w:r>
      <w:r w:rsidR="00E67B48" w:rsidRPr="00EC4350">
        <w:rPr>
          <w:rFonts w:ascii="Arial" w:hAnsi="Arial" w:cs="Arial"/>
          <w:sz w:val="22"/>
          <w:szCs w:val="22"/>
        </w:rPr>
        <w:t xml:space="preserve">tegevusest kas noorsootöö-, Eesti Vabariigi lastekaitse või rahvatervise seaduse alamaktid, </w:t>
      </w:r>
      <w:r w:rsidR="00AC5CB5" w:rsidRPr="00EC4350">
        <w:rPr>
          <w:rFonts w:ascii="Arial" w:hAnsi="Arial" w:cs="Arial"/>
          <w:sz w:val="22"/>
          <w:szCs w:val="22"/>
        </w:rPr>
        <w:t>KV</w:t>
      </w:r>
      <w:r w:rsidR="00E67B48" w:rsidRPr="00EC4350">
        <w:rPr>
          <w:rFonts w:ascii="Arial" w:hAnsi="Arial" w:cs="Arial"/>
          <w:sz w:val="22"/>
          <w:szCs w:val="22"/>
        </w:rPr>
        <w:t xml:space="preserve"> juhataja kehtestatud ohutuseeskirjad ja </w:t>
      </w:r>
      <w:r w:rsidR="00760D34" w:rsidRPr="00EC4350">
        <w:rPr>
          <w:rFonts w:ascii="Arial" w:hAnsi="Arial" w:cs="Arial"/>
          <w:sz w:val="22"/>
          <w:szCs w:val="22"/>
        </w:rPr>
        <w:t>-</w:t>
      </w:r>
      <w:r w:rsidR="00E67B48" w:rsidRPr="00EC4350">
        <w:rPr>
          <w:rFonts w:ascii="Arial" w:hAnsi="Arial" w:cs="Arial"/>
          <w:sz w:val="22"/>
          <w:szCs w:val="22"/>
        </w:rPr>
        <w:lastRenderedPageBreak/>
        <w:t>juhendid</w:t>
      </w:r>
      <w:r w:rsidRPr="00EC4350">
        <w:rPr>
          <w:rStyle w:val="FootnoteReference"/>
          <w:rFonts w:ascii="Arial" w:hAnsi="Arial" w:cs="Arial"/>
          <w:sz w:val="22"/>
          <w:szCs w:val="22"/>
        </w:rPr>
        <w:footnoteReference w:id="11"/>
      </w:r>
      <w:r w:rsidR="00E67B48" w:rsidRPr="00EC4350">
        <w:rPr>
          <w:rFonts w:ascii="Arial" w:hAnsi="Arial" w:cs="Arial"/>
          <w:sz w:val="22"/>
          <w:szCs w:val="22"/>
        </w:rPr>
        <w:t>, R</w:t>
      </w:r>
      <w:r w:rsidR="008B4DE9" w:rsidRPr="00EC4350">
        <w:rPr>
          <w:rFonts w:ascii="Arial" w:hAnsi="Arial" w:cs="Arial"/>
          <w:sz w:val="22"/>
          <w:szCs w:val="22"/>
        </w:rPr>
        <w:t xml:space="preserve">iigimetsa </w:t>
      </w:r>
      <w:r w:rsidR="00E67B48" w:rsidRPr="00EC4350">
        <w:rPr>
          <w:rFonts w:ascii="Arial" w:hAnsi="Arial" w:cs="Arial"/>
          <w:sz w:val="22"/>
          <w:szCs w:val="22"/>
        </w:rPr>
        <w:t>M</w:t>
      </w:r>
      <w:r w:rsidR="008B4DE9" w:rsidRPr="00EC4350">
        <w:rPr>
          <w:rFonts w:ascii="Arial" w:hAnsi="Arial" w:cs="Arial"/>
          <w:sz w:val="22"/>
          <w:szCs w:val="22"/>
        </w:rPr>
        <w:t xml:space="preserve">ajandamise </w:t>
      </w:r>
      <w:r w:rsidR="00E67B48" w:rsidRPr="00EC4350">
        <w:rPr>
          <w:rFonts w:ascii="Arial" w:hAnsi="Arial" w:cs="Arial"/>
          <w:sz w:val="22"/>
          <w:szCs w:val="22"/>
        </w:rPr>
        <w:t>K</w:t>
      </w:r>
      <w:r w:rsidR="008B4DE9" w:rsidRPr="00EC4350">
        <w:rPr>
          <w:rFonts w:ascii="Arial" w:hAnsi="Arial" w:cs="Arial"/>
          <w:sz w:val="22"/>
          <w:szCs w:val="22"/>
        </w:rPr>
        <w:t>eskuse</w:t>
      </w:r>
      <w:r w:rsidR="00E67B48" w:rsidRPr="00EC4350">
        <w:rPr>
          <w:rFonts w:ascii="Arial" w:hAnsi="Arial" w:cs="Arial"/>
          <w:sz w:val="22"/>
          <w:szCs w:val="22"/>
        </w:rPr>
        <w:t xml:space="preserve"> juhised </w:t>
      </w:r>
      <w:r w:rsidR="00760D34" w:rsidRPr="00EC4350">
        <w:rPr>
          <w:rFonts w:ascii="Arial" w:hAnsi="Arial" w:cs="Arial"/>
          <w:sz w:val="22"/>
          <w:szCs w:val="22"/>
        </w:rPr>
        <w:t xml:space="preserve">looduses </w:t>
      </w:r>
      <w:r w:rsidR="00E67B48" w:rsidRPr="00EC4350">
        <w:rPr>
          <w:rFonts w:ascii="Arial" w:hAnsi="Arial" w:cs="Arial"/>
          <w:sz w:val="22"/>
          <w:szCs w:val="22"/>
        </w:rPr>
        <w:t xml:space="preserve">käitumiseks </w:t>
      </w:r>
      <w:r w:rsidR="008B4DE9" w:rsidRPr="00EC4350">
        <w:rPr>
          <w:rFonts w:ascii="Arial" w:hAnsi="Arial" w:cs="Arial"/>
          <w:sz w:val="22"/>
          <w:szCs w:val="22"/>
        </w:rPr>
        <w:t>ning muud konkreetse läbiviidava tegevuse turvalisust suurendavad nõuded.</w:t>
      </w:r>
    </w:p>
    <w:p w14:paraId="46A61C3C" w14:textId="7722A671" w:rsidR="00E67B48" w:rsidRPr="00EC4350" w:rsidRDefault="00146ED5" w:rsidP="007455D7">
      <w:pPr>
        <w:pStyle w:val="BodyText"/>
        <w:numPr>
          <w:ilvl w:val="0"/>
          <w:numId w:val="3"/>
        </w:numPr>
        <w:tabs>
          <w:tab w:val="left" w:pos="284"/>
        </w:tabs>
        <w:spacing w:line="276" w:lineRule="auto"/>
        <w:rPr>
          <w:rFonts w:ascii="Arial" w:hAnsi="Arial" w:cs="Arial"/>
          <w:sz w:val="22"/>
          <w:szCs w:val="22"/>
        </w:rPr>
      </w:pPr>
      <w:r w:rsidRPr="00EC4350">
        <w:rPr>
          <w:rFonts w:ascii="Arial" w:hAnsi="Arial" w:cs="Arial"/>
          <w:sz w:val="22"/>
          <w:szCs w:val="22"/>
        </w:rPr>
        <w:t>V</w:t>
      </w:r>
      <w:r w:rsidR="00634E24" w:rsidRPr="00EC4350">
        <w:rPr>
          <w:rFonts w:ascii="Arial" w:hAnsi="Arial" w:cs="Arial"/>
          <w:sz w:val="22"/>
          <w:szCs w:val="22"/>
        </w:rPr>
        <w:t>äljaõppes osalev juht järgib noorsootöö kutse-eetikast</w:t>
      </w:r>
      <w:r w:rsidR="00634E24" w:rsidRPr="00EC4350">
        <w:rPr>
          <w:rStyle w:val="FootnoteReference"/>
          <w:rFonts w:ascii="Arial" w:hAnsi="Arial" w:cs="Arial"/>
          <w:sz w:val="22"/>
          <w:szCs w:val="22"/>
        </w:rPr>
        <w:footnoteReference w:id="12"/>
      </w:r>
      <w:r w:rsidR="00634E24" w:rsidRPr="00EC4350">
        <w:rPr>
          <w:rFonts w:ascii="Arial" w:hAnsi="Arial" w:cs="Arial"/>
          <w:sz w:val="22"/>
          <w:szCs w:val="22"/>
        </w:rPr>
        <w:t xml:space="preserve"> tulenevaid nõudeid: o</w:t>
      </w:r>
      <w:r w:rsidR="00E67B48" w:rsidRPr="00EC4350">
        <w:rPr>
          <w:rFonts w:ascii="Arial" w:hAnsi="Arial" w:cs="Arial"/>
          <w:sz w:val="22"/>
          <w:szCs w:val="22"/>
        </w:rPr>
        <w:t>hud peavad olema arvesse võetud ja minimeeritud nii füüsilise kui ka psühhosotsiaalse keskkonna osas.</w:t>
      </w:r>
      <w:r w:rsidR="001F4575" w:rsidRPr="00EC4350">
        <w:rPr>
          <w:rFonts w:ascii="Arial" w:hAnsi="Arial" w:cs="Arial"/>
          <w:sz w:val="22"/>
          <w:szCs w:val="22"/>
        </w:rPr>
        <w:t xml:space="preserve"> Käesolevas juhendis toodud näidised ohutustehniliste lisad</w:t>
      </w:r>
      <w:r w:rsidR="00163D47" w:rsidRPr="00EC4350">
        <w:rPr>
          <w:rFonts w:ascii="Arial" w:hAnsi="Arial" w:cs="Arial"/>
          <w:sz w:val="22"/>
          <w:szCs w:val="22"/>
        </w:rPr>
        <w:t>e loomiseks vajavad iga väljaõppesündmuse</w:t>
      </w:r>
      <w:r w:rsidR="001F4575" w:rsidRPr="00EC4350">
        <w:rPr>
          <w:rFonts w:ascii="Arial" w:hAnsi="Arial" w:cs="Arial"/>
          <w:sz w:val="22"/>
          <w:szCs w:val="22"/>
        </w:rPr>
        <w:t xml:space="preserve"> jaoks kohandamist ja täiendamist vastavalt konkreetsetele tingimustele.</w:t>
      </w:r>
    </w:p>
    <w:p w14:paraId="665BACD8" w14:textId="77777777" w:rsidR="00672257" w:rsidRPr="00EC4350" w:rsidRDefault="769937B3" w:rsidP="007455D7">
      <w:pPr>
        <w:pStyle w:val="BodyText"/>
        <w:numPr>
          <w:ilvl w:val="0"/>
          <w:numId w:val="3"/>
        </w:numPr>
        <w:tabs>
          <w:tab w:val="left" w:pos="284"/>
        </w:tabs>
        <w:spacing w:line="276" w:lineRule="auto"/>
        <w:rPr>
          <w:rFonts w:ascii="Arial" w:hAnsi="Arial" w:cs="Arial"/>
          <w:sz w:val="22"/>
          <w:szCs w:val="22"/>
        </w:rPr>
      </w:pPr>
      <w:r w:rsidRPr="00EC4350">
        <w:rPr>
          <w:rFonts w:ascii="Arial" w:hAnsi="Arial" w:cs="Arial"/>
          <w:sz w:val="22"/>
          <w:szCs w:val="22"/>
        </w:rPr>
        <w:t>Väljaõppega tegelev juht on vastavalt kehtivatele õigusaktidele täiel määral vastutav väljaõppe ohutuse eest. Väljaõppesündmuse eel viiakse läbi instruktaaž ja võetakse osalejatelt arusaamise kohta allkirjad.</w:t>
      </w:r>
    </w:p>
    <w:p w14:paraId="2D198CC7" w14:textId="558EE7B3" w:rsidR="00B00715" w:rsidRPr="00EC4350" w:rsidRDefault="769937B3" w:rsidP="007455D7">
      <w:pPr>
        <w:pStyle w:val="BodyText"/>
        <w:numPr>
          <w:ilvl w:val="0"/>
          <w:numId w:val="3"/>
        </w:numPr>
        <w:tabs>
          <w:tab w:val="left" w:pos="284"/>
        </w:tabs>
        <w:spacing w:line="276" w:lineRule="auto"/>
        <w:rPr>
          <w:rFonts w:ascii="Arial" w:hAnsi="Arial" w:cs="Arial"/>
          <w:sz w:val="22"/>
          <w:szCs w:val="22"/>
        </w:rPr>
      </w:pPr>
      <w:r w:rsidRPr="00EC4350">
        <w:rPr>
          <w:rFonts w:ascii="Arial" w:hAnsi="Arial" w:cs="Arial"/>
          <w:sz w:val="22"/>
          <w:szCs w:val="22"/>
        </w:rPr>
        <w:t>Ohutustehnilist instrueerimist viib läbi ja saab kontrollida vaid vastava pädevusega isik, seda ka  juhul, kui tegevus on spetsiifilise ja kõrgendatud riskiastmega (köieharjutused, sukeldumine, kanuuga sõitmine, laskeharjutus jne). Enne kõrgendatud riskiastmega tegevust  ja ohutuseeskirjadega tutvumise järgselt kinnitab iga osaleja, et on saanud aru ohutusnõuetest ja kohustub neid täitma.</w:t>
      </w:r>
    </w:p>
    <w:p w14:paraId="483A8848" w14:textId="77777777" w:rsidR="00BB259C" w:rsidRPr="00EC4350" w:rsidRDefault="00BB259C" w:rsidP="00E1184D">
      <w:pPr>
        <w:pStyle w:val="BodyText"/>
        <w:spacing w:line="276" w:lineRule="auto"/>
        <w:rPr>
          <w:rFonts w:ascii="Arial" w:hAnsi="Arial" w:cs="Arial"/>
          <w:sz w:val="22"/>
          <w:szCs w:val="22"/>
        </w:rPr>
      </w:pPr>
    </w:p>
    <w:p w14:paraId="088B11C5" w14:textId="77777777" w:rsidR="00B00715" w:rsidRPr="00EC4350" w:rsidRDefault="769937B3" w:rsidP="00E1184D">
      <w:pPr>
        <w:pStyle w:val="Heading1"/>
        <w:spacing w:line="276" w:lineRule="auto"/>
        <w:rPr>
          <w:rFonts w:cs="Arial"/>
          <w:sz w:val="22"/>
          <w:szCs w:val="22"/>
        </w:rPr>
      </w:pPr>
      <w:bookmarkStart w:id="78" w:name="_harjutusalade_kasutamise_põhimõtted"/>
      <w:bookmarkStart w:id="79" w:name="_Toc199313907"/>
      <w:bookmarkEnd w:id="78"/>
      <w:r w:rsidRPr="00EC4350">
        <w:rPr>
          <w:rFonts w:cs="Arial"/>
          <w:sz w:val="22"/>
          <w:szCs w:val="22"/>
        </w:rPr>
        <w:t xml:space="preserve"> </w:t>
      </w:r>
      <w:bookmarkStart w:id="80" w:name="_Toc151040166"/>
      <w:r w:rsidRPr="00EC4350">
        <w:rPr>
          <w:rFonts w:cs="Arial"/>
          <w:sz w:val="22"/>
          <w:szCs w:val="22"/>
        </w:rPr>
        <w:t>VÄLJAÕPPE LÄBIVIIMINE</w:t>
      </w:r>
      <w:bookmarkEnd w:id="79"/>
      <w:bookmarkEnd w:id="80"/>
    </w:p>
    <w:p w14:paraId="5A355D59" w14:textId="77777777" w:rsidR="00B00715" w:rsidRPr="00EC4350" w:rsidRDefault="00B00715" w:rsidP="00E1184D">
      <w:pPr>
        <w:spacing w:line="276" w:lineRule="auto"/>
        <w:ind w:left="851"/>
        <w:jc w:val="both"/>
        <w:rPr>
          <w:rFonts w:ascii="Arial" w:hAnsi="Arial" w:cs="Arial"/>
          <w:sz w:val="22"/>
          <w:szCs w:val="22"/>
        </w:rPr>
      </w:pPr>
    </w:p>
    <w:p w14:paraId="4C4B14AB" w14:textId="77777777" w:rsidR="00F0096F" w:rsidRPr="00EC4350" w:rsidRDefault="769937B3"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Väljaõppe sihtrühmad on:</w:t>
      </w:r>
    </w:p>
    <w:p w14:paraId="7764CF31" w14:textId="77777777" w:rsidR="00F0096F" w:rsidRPr="00EC4350" w:rsidRDefault="769937B3" w:rsidP="000E7413">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noorliikmed;</w:t>
      </w:r>
    </w:p>
    <w:p w14:paraId="716D7A4B" w14:textId="77777777" w:rsidR="000A0226" w:rsidRPr="00EC4350" w:rsidRDefault="769937B3" w:rsidP="000E7413">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noortejuhi ametikohal olevad isikud, KT ja NK toetajaliikmed.</w:t>
      </w:r>
    </w:p>
    <w:p w14:paraId="6FDF301D" w14:textId="4982AA34" w:rsidR="006F18EF" w:rsidRPr="00EC4350" w:rsidRDefault="769937B3"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 xml:space="preserve">Osaliselt ning vastavalt ressursi olemasolule kaasatakse väljaõppesse osalejaid ka väljastpoolt organisatsiooni, eesmärgiga tutvustada laiemalt </w:t>
      </w:r>
      <w:r w:rsidR="00B02B71" w:rsidRPr="00EC4350">
        <w:rPr>
          <w:rFonts w:ascii="Arial" w:hAnsi="Arial" w:cs="Arial"/>
          <w:sz w:val="22"/>
          <w:szCs w:val="22"/>
        </w:rPr>
        <w:t>KL</w:t>
      </w:r>
      <w:r w:rsidRPr="00EC4350">
        <w:rPr>
          <w:rFonts w:ascii="Arial" w:hAnsi="Arial" w:cs="Arial"/>
          <w:sz w:val="22"/>
          <w:szCs w:val="22"/>
        </w:rPr>
        <w:t xml:space="preserve"> tegevusi ja leida uusi liikmeid. </w:t>
      </w:r>
    </w:p>
    <w:p w14:paraId="6E7B0044" w14:textId="77777777" w:rsidR="00BC5BD0" w:rsidRPr="00EC4350" w:rsidRDefault="769937B3"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KT ja NK väljaõppe korralduse tasandid:</w:t>
      </w:r>
    </w:p>
    <w:p w14:paraId="7FC628BC" w14:textId="77777777" w:rsidR="006A4CAA" w:rsidRPr="00EC4350" w:rsidRDefault="769937B3"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salga ja rühma tasand,</w:t>
      </w:r>
    </w:p>
    <w:p w14:paraId="7015B432" w14:textId="77777777" w:rsidR="001639C6" w:rsidRPr="00EC4350" w:rsidRDefault="769937B3"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jaoskonna ja malevkonna tasand,</w:t>
      </w:r>
    </w:p>
    <w:p w14:paraId="0BAEE4C5" w14:textId="77777777" w:rsidR="00E2183C" w:rsidRPr="00EC4350" w:rsidRDefault="769937B3"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ringkonna ja maleva tasand,</w:t>
      </w:r>
    </w:p>
    <w:p w14:paraId="4F8AFDC2" w14:textId="77777777" w:rsidR="00D47376" w:rsidRPr="00EC4350" w:rsidRDefault="769937B3"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üle-eestiline tasand,</w:t>
      </w:r>
    </w:p>
    <w:p w14:paraId="2235CB0D" w14:textId="77777777" w:rsidR="001639C6" w:rsidRPr="00EC4350" w:rsidRDefault="769937B3"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rahvusvaheline tasand.</w:t>
      </w:r>
    </w:p>
    <w:p w14:paraId="29562B74" w14:textId="355841D4" w:rsidR="00A14E1C" w:rsidRDefault="003330A0"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Noo</w:t>
      </w:r>
      <w:r w:rsidR="00FF5508" w:rsidRPr="00EC4350">
        <w:rPr>
          <w:rFonts w:ascii="Arial" w:hAnsi="Arial" w:cs="Arial"/>
          <w:sz w:val="22"/>
          <w:szCs w:val="22"/>
        </w:rPr>
        <w:t>rtejuhtide koolitus</w:t>
      </w:r>
      <w:r w:rsidR="002642BD" w:rsidRPr="00EC4350">
        <w:rPr>
          <w:rFonts w:ascii="Arial" w:hAnsi="Arial" w:cs="Arial"/>
          <w:sz w:val="22"/>
          <w:szCs w:val="22"/>
        </w:rPr>
        <w:t>es (</w:t>
      </w:r>
      <w:hyperlink w:anchor="_Joonis_3._Noortejuhtide" w:history="1">
        <w:r w:rsidR="002642BD" w:rsidRPr="00EC4350">
          <w:rPr>
            <w:rStyle w:val="Hyperlink"/>
            <w:rFonts w:ascii="Arial" w:hAnsi="Arial" w:cs="Arial"/>
            <w:sz w:val="22"/>
            <w:szCs w:val="22"/>
          </w:rPr>
          <w:t>j</w:t>
        </w:r>
        <w:r w:rsidR="00FF5508" w:rsidRPr="00EC4350">
          <w:rPr>
            <w:rStyle w:val="Hyperlink"/>
            <w:rFonts w:ascii="Arial" w:hAnsi="Arial" w:cs="Arial"/>
            <w:sz w:val="22"/>
            <w:szCs w:val="22"/>
          </w:rPr>
          <w:t>oon</w:t>
        </w:r>
        <w:r w:rsidR="000A7E0D" w:rsidRPr="00EC4350">
          <w:rPr>
            <w:rStyle w:val="Hyperlink"/>
            <w:rFonts w:ascii="Arial" w:hAnsi="Arial" w:cs="Arial"/>
            <w:sz w:val="22"/>
            <w:szCs w:val="22"/>
          </w:rPr>
          <w:t>is</w:t>
        </w:r>
        <w:r w:rsidR="00DB7C25" w:rsidRPr="00EC4350">
          <w:rPr>
            <w:rStyle w:val="Hyperlink"/>
            <w:rFonts w:ascii="Arial" w:hAnsi="Arial" w:cs="Arial"/>
            <w:sz w:val="22"/>
            <w:szCs w:val="22"/>
          </w:rPr>
          <w:t xml:space="preserve"> 3</w:t>
        </w:r>
      </w:hyperlink>
      <w:r w:rsidR="00FF5508" w:rsidRPr="00EC4350">
        <w:rPr>
          <w:rFonts w:ascii="Arial" w:hAnsi="Arial" w:cs="Arial"/>
          <w:sz w:val="22"/>
          <w:szCs w:val="22"/>
        </w:rPr>
        <w:t xml:space="preserve">) </w:t>
      </w:r>
      <w:r w:rsidRPr="00EC4350">
        <w:rPr>
          <w:rFonts w:ascii="Arial" w:hAnsi="Arial" w:cs="Arial"/>
          <w:sz w:val="22"/>
          <w:szCs w:val="22"/>
        </w:rPr>
        <w:t xml:space="preserve">on suur osakaal </w:t>
      </w:r>
      <w:r w:rsidR="007D6C3E" w:rsidRPr="00EC4350">
        <w:rPr>
          <w:rFonts w:ascii="Arial" w:hAnsi="Arial" w:cs="Arial"/>
          <w:sz w:val="22"/>
          <w:szCs w:val="22"/>
        </w:rPr>
        <w:t>KL</w:t>
      </w:r>
      <w:r w:rsidRPr="00EC4350">
        <w:rPr>
          <w:rFonts w:ascii="Arial" w:hAnsi="Arial" w:cs="Arial"/>
          <w:sz w:val="22"/>
          <w:szCs w:val="22"/>
        </w:rPr>
        <w:t xml:space="preserve"> kooli kursustel</w:t>
      </w:r>
      <w:r w:rsidRPr="00EC4350">
        <w:rPr>
          <w:rStyle w:val="FootnoteReference"/>
          <w:rFonts w:ascii="Arial" w:hAnsi="Arial" w:cs="Arial"/>
          <w:sz w:val="22"/>
          <w:szCs w:val="22"/>
        </w:rPr>
        <w:footnoteReference w:id="13"/>
      </w:r>
      <w:r w:rsidRPr="00EC4350">
        <w:rPr>
          <w:rFonts w:ascii="Arial" w:hAnsi="Arial" w:cs="Arial"/>
          <w:sz w:val="22"/>
          <w:szCs w:val="22"/>
        </w:rPr>
        <w:t xml:space="preserve"> ning väljapoolt organisatsiooni saadavatel täiendkoolitustel, et saavutada valdko</w:t>
      </w:r>
      <w:r w:rsidR="00C71FC0" w:rsidRPr="00EC4350">
        <w:rPr>
          <w:rFonts w:ascii="Arial" w:hAnsi="Arial" w:cs="Arial"/>
          <w:sz w:val="22"/>
          <w:szCs w:val="22"/>
        </w:rPr>
        <w:t>nnas oodatav</w:t>
      </w:r>
      <w:r w:rsidRPr="00EC4350">
        <w:rPr>
          <w:rFonts w:ascii="Arial" w:hAnsi="Arial" w:cs="Arial"/>
          <w:sz w:val="22"/>
          <w:szCs w:val="22"/>
        </w:rPr>
        <w:t xml:space="preserve"> kvaliteet, sh noorsootöötaja kutse.</w:t>
      </w:r>
    </w:p>
    <w:p w14:paraId="15E238C9" w14:textId="77777777" w:rsidR="00A14E1C" w:rsidRDefault="00A14E1C">
      <w:pPr>
        <w:rPr>
          <w:rFonts w:ascii="Arial" w:hAnsi="Arial" w:cs="Arial"/>
          <w:sz w:val="22"/>
          <w:szCs w:val="22"/>
        </w:rPr>
      </w:pPr>
      <w:r>
        <w:rPr>
          <w:rFonts w:ascii="Arial" w:hAnsi="Arial" w:cs="Arial"/>
          <w:sz w:val="22"/>
          <w:szCs w:val="22"/>
        </w:rPr>
        <w:br w:type="page"/>
      </w:r>
    </w:p>
    <w:p w14:paraId="0670ED9D" w14:textId="77777777" w:rsidR="003330A0" w:rsidRPr="00EC4350" w:rsidRDefault="003330A0" w:rsidP="00A14E1C">
      <w:pPr>
        <w:spacing w:line="276" w:lineRule="auto"/>
        <w:jc w:val="both"/>
        <w:rPr>
          <w:rFonts w:ascii="Arial" w:hAnsi="Arial" w:cs="Arial"/>
          <w:sz w:val="22"/>
          <w:szCs w:val="22"/>
        </w:rPr>
      </w:pPr>
    </w:p>
    <w:tbl>
      <w:tblPr>
        <w:tblW w:w="4779"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7"/>
        <w:gridCol w:w="2692"/>
        <w:gridCol w:w="3262"/>
      </w:tblGrid>
      <w:tr w:rsidR="006064A9" w:rsidRPr="00EC4350" w14:paraId="12D10A39" w14:textId="77777777" w:rsidTr="006064A9">
        <w:trPr>
          <w:trHeight w:val="654"/>
        </w:trPr>
        <w:tc>
          <w:tcPr>
            <w:tcW w:w="1663"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2E1ECF" w14:textId="77777777" w:rsidR="003330A0" w:rsidRPr="00EC4350" w:rsidRDefault="00A07C0F"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b/>
                <w:bCs/>
                <w:color w:val="000000"/>
                <w:position w:val="-1"/>
                <w:sz w:val="22"/>
                <w:szCs w:val="22"/>
                <w:lang w:eastAsia="et-EE"/>
              </w:rPr>
              <w:t>NOORTEJUHT</w:t>
            </w:r>
          </w:p>
        </w:tc>
        <w:tc>
          <w:tcPr>
            <w:tcW w:w="1509" w:type="pct"/>
            <w:tcBorders>
              <w:top w:val="single" w:sz="8" w:space="0" w:color="000000" w:themeColor="text1"/>
              <w:left w:val="nil"/>
              <w:bottom w:val="single" w:sz="8" w:space="0" w:color="000000" w:themeColor="text1"/>
              <w:right w:val="single" w:sz="8" w:space="0" w:color="000000" w:themeColor="text1"/>
            </w:tcBorders>
            <w:hideMark/>
          </w:tcPr>
          <w:p w14:paraId="3B4B2196"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b/>
                <w:bCs/>
                <w:color w:val="000000"/>
                <w:position w:val="-1"/>
                <w:sz w:val="22"/>
                <w:szCs w:val="22"/>
                <w:lang w:eastAsia="et-EE"/>
              </w:rPr>
              <w:t>RINGKONNAVANEM/ MALEVAPEALIK</w:t>
            </w:r>
          </w:p>
        </w:tc>
        <w:tc>
          <w:tcPr>
            <w:tcW w:w="1828" w:type="pct"/>
            <w:tcBorders>
              <w:top w:val="single" w:sz="8" w:space="0" w:color="000000" w:themeColor="text1"/>
              <w:left w:val="nil"/>
              <w:bottom w:val="single" w:sz="8" w:space="0" w:color="000000" w:themeColor="text1"/>
              <w:right w:val="single" w:sz="8" w:space="0" w:color="000000" w:themeColor="text1"/>
            </w:tcBorders>
            <w:hideMark/>
          </w:tcPr>
          <w:p w14:paraId="58AA2818"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b/>
                <w:bCs/>
                <w:color w:val="000000"/>
                <w:position w:val="-1"/>
                <w:sz w:val="22"/>
                <w:szCs w:val="22"/>
                <w:lang w:eastAsia="et-EE"/>
              </w:rPr>
              <w:t>NOORTEINSTRUKTOR</w:t>
            </w:r>
          </w:p>
        </w:tc>
      </w:tr>
      <w:tr w:rsidR="006064A9" w:rsidRPr="00EC4350" w14:paraId="65F797AC"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hideMark/>
          </w:tcPr>
          <w:p w14:paraId="28124D4D" w14:textId="3A5769A3"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VNJK</w:t>
            </w:r>
          </w:p>
        </w:tc>
        <w:tc>
          <w:tcPr>
            <w:tcW w:w="1509" w:type="pct"/>
            <w:tcBorders>
              <w:top w:val="nil"/>
              <w:left w:val="nil"/>
              <w:bottom w:val="single" w:sz="8" w:space="0" w:color="000000" w:themeColor="text1"/>
              <w:right w:val="single" w:sz="8" w:space="0" w:color="000000" w:themeColor="text1"/>
            </w:tcBorders>
            <w:hideMark/>
          </w:tcPr>
          <w:p w14:paraId="7C75FA4D"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VNJK</w:t>
            </w:r>
          </w:p>
        </w:tc>
        <w:tc>
          <w:tcPr>
            <w:tcW w:w="1828" w:type="pct"/>
            <w:tcBorders>
              <w:top w:val="nil"/>
              <w:left w:val="nil"/>
              <w:bottom w:val="single" w:sz="8" w:space="0" w:color="000000" w:themeColor="text1"/>
              <w:right w:val="single" w:sz="8" w:space="0" w:color="000000" w:themeColor="text1"/>
            </w:tcBorders>
            <w:hideMark/>
          </w:tcPr>
          <w:p w14:paraId="70A430F8"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VNJK</w:t>
            </w:r>
          </w:p>
        </w:tc>
      </w:tr>
      <w:tr w:rsidR="006064A9" w:rsidRPr="00EC4350" w14:paraId="3041F129"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tcPr>
          <w:p w14:paraId="3A67D1C2" w14:textId="2304C682" w:rsidR="006064A9" w:rsidRPr="00EC4350" w:rsidRDefault="006064A9"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Noorsootöö praktikas</w:t>
            </w:r>
          </w:p>
        </w:tc>
        <w:tc>
          <w:tcPr>
            <w:tcW w:w="1509" w:type="pct"/>
            <w:tcBorders>
              <w:top w:val="nil"/>
              <w:left w:val="nil"/>
              <w:bottom w:val="single" w:sz="8" w:space="0" w:color="000000" w:themeColor="text1"/>
              <w:right w:val="single" w:sz="8" w:space="0" w:color="000000" w:themeColor="text1"/>
            </w:tcBorders>
          </w:tcPr>
          <w:p w14:paraId="3BE6DA37" w14:textId="505AC8E1" w:rsidR="006064A9" w:rsidRPr="00EC4350" w:rsidRDefault="00F02F24"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sz w:val="22"/>
                <w:szCs w:val="22"/>
              </w:rPr>
              <w:t>EVA ja EVT</w:t>
            </w:r>
          </w:p>
        </w:tc>
        <w:tc>
          <w:tcPr>
            <w:tcW w:w="1828" w:type="pct"/>
            <w:tcBorders>
              <w:top w:val="nil"/>
              <w:left w:val="nil"/>
              <w:bottom w:val="single" w:sz="8" w:space="0" w:color="000000" w:themeColor="text1"/>
              <w:right w:val="single" w:sz="8" w:space="0" w:color="000000" w:themeColor="text1"/>
            </w:tcBorders>
          </w:tcPr>
          <w:p w14:paraId="224E488C" w14:textId="77777777" w:rsidR="006064A9" w:rsidRPr="00EC4350" w:rsidRDefault="006064A9" w:rsidP="00E1184D">
            <w:pPr>
              <w:spacing w:line="276" w:lineRule="auto"/>
              <w:jc w:val="both"/>
              <w:textAlignment w:val="baseline"/>
              <w:rPr>
                <w:rFonts w:ascii="Arial" w:hAnsi="Arial" w:cs="Arial"/>
                <w:color w:val="000000" w:themeColor="text1"/>
                <w:sz w:val="22"/>
                <w:szCs w:val="22"/>
                <w:lang w:eastAsia="et-EE"/>
              </w:rPr>
            </w:pPr>
          </w:p>
        </w:tc>
      </w:tr>
      <w:tr w:rsidR="006064A9" w:rsidRPr="00EC4350" w14:paraId="5AD8D725"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hideMark/>
          </w:tcPr>
          <w:p w14:paraId="0DC3A7FE" w14:textId="5A01670B" w:rsidR="003330A0" w:rsidRPr="00177597" w:rsidRDefault="003330A0" w:rsidP="00E1184D">
            <w:pPr>
              <w:spacing w:line="276" w:lineRule="auto"/>
              <w:jc w:val="both"/>
              <w:textAlignment w:val="baseline"/>
              <w:rPr>
                <w:rFonts w:ascii="Arial" w:hAnsi="Arial" w:cs="Arial"/>
                <w:color w:val="000000" w:themeColor="text1"/>
                <w:sz w:val="22"/>
                <w:szCs w:val="22"/>
                <w:lang w:eastAsia="et-EE"/>
              </w:rPr>
            </w:pPr>
            <w:r w:rsidRPr="00177597">
              <w:rPr>
                <w:rFonts w:ascii="Arial" w:hAnsi="Arial" w:cs="Arial"/>
                <w:color w:val="000000"/>
                <w:position w:val="-1"/>
                <w:sz w:val="22"/>
                <w:szCs w:val="22"/>
                <w:lang w:eastAsia="et-EE"/>
              </w:rPr>
              <w:t>Laagrikasvataja osakutse</w:t>
            </w:r>
          </w:p>
        </w:tc>
        <w:tc>
          <w:tcPr>
            <w:tcW w:w="1509" w:type="pct"/>
            <w:tcBorders>
              <w:top w:val="nil"/>
              <w:left w:val="nil"/>
              <w:bottom w:val="single" w:sz="8" w:space="0" w:color="000000" w:themeColor="text1"/>
              <w:right w:val="single" w:sz="8" w:space="0" w:color="000000" w:themeColor="text1"/>
            </w:tcBorders>
            <w:hideMark/>
          </w:tcPr>
          <w:p w14:paraId="5E9277A3" w14:textId="3BD30B58" w:rsidR="003330A0" w:rsidRPr="00177597" w:rsidRDefault="003330A0" w:rsidP="00E1184D">
            <w:pPr>
              <w:spacing w:line="276" w:lineRule="auto"/>
              <w:jc w:val="both"/>
              <w:textAlignment w:val="baseline"/>
              <w:rPr>
                <w:rFonts w:ascii="Arial" w:hAnsi="Arial" w:cs="Arial"/>
                <w:color w:val="000000" w:themeColor="text1"/>
                <w:sz w:val="22"/>
                <w:szCs w:val="22"/>
                <w:lang w:eastAsia="et-EE"/>
              </w:rPr>
            </w:pPr>
          </w:p>
        </w:tc>
        <w:tc>
          <w:tcPr>
            <w:tcW w:w="1828" w:type="pct"/>
            <w:tcBorders>
              <w:top w:val="nil"/>
              <w:left w:val="nil"/>
              <w:bottom w:val="single" w:sz="8" w:space="0" w:color="000000" w:themeColor="text1"/>
              <w:right w:val="single" w:sz="8" w:space="0" w:color="000000" w:themeColor="text1"/>
            </w:tcBorders>
            <w:hideMark/>
          </w:tcPr>
          <w:p w14:paraId="7CAB834B" w14:textId="207DDA8D"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177597">
              <w:rPr>
                <w:rFonts w:ascii="Arial" w:hAnsi="Arial" w:cs="Arial"/>
                <w:color w:val="000000"/>
                <w:position w:val="-1"/>
                <w:sz w:val="22"/>
                <w:szCs w:val="22"/>
                <w:lang w:eastAsia="et-EE"/>
              </w:rPr>
              <w:t>Laagrikasvataja-juhataja</w:t>
            </w:r>
            <w:r w:rsidR="006064A9" w:rsidRPr="00177597">
              <w:rPr>
                <w:rFonts w:ascii="Arial" w:hAnsi="Arial" w:cs="Arial"/>
                <w:color w:val="000000"/>
                <w:sz w:val="22"/>
                <w:szCs w:val="22"/>
                <w:lang w:eastAsia="et-EE"/>
              </w:rPr>
              <w:t xml:space="preserve"> </w:t>
            </w:r>
            <w:r w:rsidR="001E6846" w:rsidRPr="00177597">
              <w:rPr>
                <w:rFonts w:ascii="Arial" w:hAnsi="Arial" w:cs="Arial"/>
                <w:color w:val="000000"/>
                <w:position w:val="-1"/>
                <w:sz w:val="22"/>
                <w:szCs w:val="22"/>
                <w:lang w:eastAsia="et-EE"/>
              </w:rPr>
              <w:t>osakutse</w:t>
            </w:r>
          </w:p>
        </w:tc>
      </w:tr>
      <w:tr w:rsidR="006064A9" w:rsidRPr="00EC4350" w14:paraId="5F5F5EAF"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tcPr>
          <w:p w14:paraId="418420F3" w14:textId="77777777" w:rsidR="006064A9" w:rsidRPr="00EC4350" w:rsidRDefault="006064A9" w:rsidP="00E1184D">
            <w:pPr>
              <w:spacing w:line="276" w:lineRule="auto"/>
              <w:jc w:val="both"/>
              <w:textAlignment w:val="baseline"/>
              <w:rPr>
                <w:rFonts w:ascii="Arial" w:hAnsi="Arial" w:cs="Arial"/>
                <w:color w:val="000000" w:themeColor="text1"/>
                <w:sz w:val="22"/>
                <w:szCs w:val="22"/>
                <w:lang w:eastAsia="et-EE"/>
              </w:rPr>
            </w:pPr>
          </w:p>
        </w:tc>
        <w:tc>
          <w:tcPr>
            <w:tcW w:w="1509" w:type="pct"/>
            <w:tcBorders>
              <w:top w:val="nil"/>
              <w:left w:val="nil"/>
              <w:bottom w:val="single" w:sz="8" w:space="0" w:color="000000" w:themeColor="text1"/>
              <w:right w:val="single" w:sz="8" w:space="0" w:color="000000" w:themeColor="text1"/>
            </w:tcBorders>
          </w:tcPr>
          <w:p w14:paraId="04F0EEE9" w14:textId="59D65EEE" w:rsidR="006064A9" w:rsidRPr="00EC4350" w:rsidRDefault="006064A9"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JUP 1, JUP 2</w:t>
            </w:r>
          </w:p>
        </w:tc>
        <w:tc>
          <w:tcPr>
            <w:tcW w:w="1828" w:type="pct"/>
            <w:tcBorders>
              <w:top w:val="nil"/>
              <w:left w:val="nil"/>
              <w:bottom w:val="single" w:sz="8" w:space="0" w:color="000000" w:themeColor="text1"/>
              <w:right w:val="single" w:sz="8" w:space="0" w:color="000000" w:themeColor="text1"/>
            </w:tcBorders>
          </w:tcPr>
          <w:p w14:paraId="2A0A11F3" w14:textId="1004B2FF" w:rsidR="006064A9" w:rsidRPr="00EC4350" w:rsidRDefault="006064A9"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JUP 1, JUP 2</w:t>
            </w:r>
            <w:r w:rsidRPr="00EC4350">
              <w:rPr>
                <w:rFonts w:ascii="Arial" w:hAnsi="Arial" w:cs="Arial"/>
                <w:color w:val="000000"/>
                <w:sz w:val="22"/>
                <w:szCs w:val="22"/>
                <w:lang w:eastAsia="et-EE"/>
              </w:rPr>
              <w:t xml:space="preserve"> </w:t>
            </w:r>
          </w:p>
        </w:tc>
      </w:tr>
      <w:tr w:rsidR="006064A9" w:rsidRPr="00EC4350" w14:paraId="7D606C6B"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hideMark/>
          </w:tcPr>
          <w:p w14:paraId="01A3061B"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Koolitaja algkursu</w:t>
            </w:r>
            <w:r w:rsidR="00AC2C94" w:rsidRPr="00EC4350">
              <w:rPr>
                <w:rFonts w:ascii="Arial" w:hAnsi="Arial" w:cs="Arial"/>
                <w:color w:val="000000"/>
                <w:position w:val="-1"/>
                <w:sz w:val="22"/>
                <w:szCs w:val="22"/>
                <w:lang w:eastAsia="et-EE"/>
              </w:rPr>
              <w:t>s</w:t>
            </w:r>
          </w:p>
        </w:tc>
        <w:tc>
          <w:tcPr>
            <w:tcW w:w="1509" w:type="pct"/>
            <w:tcBorders>
              <w:top w:val="nil"/>
              <w:left w:val="nil"/>
              <w:bottom w:val="single" w:sz="8" w:space="0" w:color="000000" w:themeColor="text1"/>
              <w:right w:val="single" w:sz="8" w:space="0" w:color="000000" w:themeColor="text1"/>
            </w:tcBorders>
            <w:hideMark/>
          </w:tcPr>
          <w:p w14:paraId="0A9E9F13"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Koolitaja algkursus</w:t>
            </w:r>
            <w:r w:rsidRPr="00EC4350">
              <w:rPr>
                <w:rFonts w:ascii="Arial" w:hAnsi="Arial" w:cs="Arial"/>
                <w:color w:val="000000"/>
                <w:sz w:val="22"/>
                <w:szCs w:val="22"/>
                <w:lang w:eastAsia="et-EE"/>
              </w:rPr>
              <w:t>​</w:t>
            </w:r>
          </w:p>
        </w:tc>
        <w:tc>
          <w:tcPr>
            <w:tcW w:w="1828" w:type="pct"/>
            <w:tcBorders>
              <w:top w:val="nil"/>
              <w:left w:val="nil"/>
              <w:bottom w:val="single" w:sz="8" w:space="0" w:color="000000" w:themeColor="text1"/>
              <w:right w:val="single" w:sz="8" w:space="0" w:color="000000" w:themeColor="text1"/>
            </w:tcBorders>
            <w:hideMark/>
          </w:tcPr>
          <w:p w14:paraId="4D277280" w14:textId="0B3837BF" w:rsidR="003330A0" w:rsidRPr="00EC4350" w:rsidRDefault="008F54FD"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themeColor="text1"/>
                <w:sz w:val="22"/>
                <w:szCs w:val="22"/>
                <w:lang w:eastAsia="et-EE"/>
              </w:rPr>
              <w:t>Koolitaja algkursus</w:t>
            </w:r>
          </w:p>
        </w:tc>
      </w:tr>
      <w:tr w:rsidR="006064A9" w:rsidRPr="00EC4350" w14:paraId="1765DEFD" w14:textId="77777777" w:rsidTr="006064A9">
        <w:trPr>
          <w:trHeight w:val="340"/>
        </w:trPr>
        <w:tc>
          <w:tcPr>
            <w:tcW w:w="1663" w:type="pct"/>
            <w:tcBorders>
              <w:top w:val="nil"/>
              <w:left w:val="single" w:sz="8" w:space="0" w:color="000000" w:themeColor="text1"/>
              <w:bottom w:val="single" w:sz="8" w:space="0" w:color="000000" w:themeColor="text1"/>
              <w:right w:val="single" w:sz="8" w:space="0" w:color="000000" w:themeColor="text1"/>
            </w:tcBorders>
            <w:hideMark/>
          </w:tcPr>
          <w:p w14:paraId="7526E0E4"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Täiendkoolitused</w:t>
            </w:r>
          </w:p>
        </w:tc>
        <w:tc>
          <w:tcPr>
            <w:tcW w:w="1509" w:type="pct"/>
            <w:tcBorders>
              <w:top w:val="nil"/>
              <w:left w:val="nil"/>
              <w:bottom w:val="single" w:sz="8" w:space="0" w:color="000000" w:themeColor="text1"/>
              <w:right w:val="single" w:sz="8" w:space="0" w:color="000000" w:themeColor="text1"/>
            </w:tcBorders>
            <w:hideMark/>
          </w:tcPr>
          <w:p w14:paraId="4B197C69"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Täiendkoolitused</w:t>
            </w:r>
          </w:p>
        </w:tc>
        <w:tc>
          <w:tcPr>
            <w:tcW w:w="1828" w:type="pct"/>
            <w:tcBorders>
              <w:top w:val="nil"/>
              <w:left w:val="nil"/>
              <w:bottom w:val="single" w:sz="8" w:space="0" w:color="000000" w:themeColor="text1"/>
              <w:right w:val="single" w:sz="8" w:space="0" w:color="000000" w:themeColor="text1"/>
            </w:tcBorders>
            <w:hideMark/>
          </w:tcPr>
          <w:p w14:paraId="7F2707DE" w14:textId="77777777" w:rsidR="003330A0" w:rsidRPr="00EC4350" w:rsidRDefault="003330A0" w:rsidP="00E1184D">
            <w:pPr>
              <w:spacing w:line="276" w:lineRule="auto"/>
              <w:jc w:val="both"/>
              <w:textAlignment w:val="baseline"/>
              <w:rPr>
                <w:rFonts w:ascii="Arial" w:hAnsi="Arial" w:cs="Arial"/>
                <w:color w:val="000000" w:themeColor="text1"/>
                <w:sz w:val="22"/>
                <w:szCs w:val="22"/>
                <w:lang w:eastAsia="et-EE"/>
              </w:rPr>
            </w:pPr>
            <w:r w:rsidRPr="00EC4350">
              <w:rPr>
                <w:rFonts w:ascii="Arial" w:hAnsi="Arial" w:cs="Arial"/>
                <w:color w:val="000000"/>
                <w:position w:val="-1"/>
                <w:sz w:val="22"/>
                <w:szCs w:val="22"/>
                <w:lang w:eastAsia="et-EE"/>
              </w:rPr>
              <w:t>Täiendkoolitused</w:t>
            </w:r>
          </w:p>
        </w:tc>
      </w:tr>
    </w:tbl>
    <w:p w14:paraId="3A2855D2" w14:textId="77777777" w:rsidR="003330A0" w:rsidRPr="00EC4350" w:rsidRDefault="003330A0" w:rsidP="00E1184D">
      <w:pPr>
        <w:spacing w:line="276" w:lineRule="auto"/>
        <w:ind w:left="360"/>
        <w:jc w:val="both"/>
        <w:rPr>
          <w:rFonts w:ascii="Arial" w:hAnsi="Arial" w:cs="Arial"/>
          <w:sz w:val="22"/>
          <w:szCs w:val="22"/>
        </w:rPr>
      </w:pPr>
    </w:p>
    <w:p w14:paraId="38711ED3" w14:textId="08CE9A63" w:rsidR="003330A0" w:rsidRPr="00EC4350" w:rsidRDefault="13FFD271" w:rsidP="00E1184D">
      <w:pPr>
        <w:pStyle w:val="Heading9"/>
        <w:spacing w:line="276" w:lineRule="auto"/>
        <w:rPr>
          <w:sz w:val="22"/>
          <w:szCs w:val="22"/>
        </w:rPr>
      </w:pPr>
      <w:bookmarkStart w:id="81" w:name="_Joonis_3._Noortejuhtide"/>
      <w:bookmarkEnd w:id="81"/>
      <w:r w:rsidRPr="00EC4350">
        <w:rPr>
          <w:sz w:val="22"/>
          <w:szCs w:val="22"/>
        </w:rPr>
        <w:t xml:space="preserve">Joonis </w:t>
      </w:r>
      <w:r w:rsidR="00DB7C25" w:rsidRPr="00EC4350">
        <w:rPr>
          <w:sz w:val="22"/>
          <w:szCs w:val="22"/>
        </w:rPr>
        <w:t>3</w:t>
      </w:r>
      <w:r w:rsidRPr="00EC4350">
        <w:rPr>
          <w:sz w:val="22"/>
          <w:szCs w:val="22"/>
        </w:rPr>
        <w:t>. Noortejuhtide ja noorteinstruktorite koolitusmudel.</w:t>
      </w:r>
    </w:p>
    <w:p w14:paraId="66B84DB5" w14:textId="77777777" w:rsidR="00D2688E" w:rsidRPr="00EC4350" w:rsidRDefault="00D2688E" w:rsidP="00E1184D">
      <w:pPr>
        <w:spacing w:line="276" w:lineRule="auto"/>
        <w:ind w:left="709"/>
        <w:jc w:val="both"/>
        <w:rPr>
          <w:rFonts w:ascii="Arial" w:hAnsi="Arial" w:cs="Arial"/>
          <w:sz w:val="22"/>
          <w:szCs w:val="22"/>
        </w:rPr>
      </w:pPr>
    </w:p>
    <w:p w14:paraId="77339118" w14:textId="77777777" w:rsidR="00126FD6" w:rsidRPr="00EC4350" w:rsidRDefault="00A10E60"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Väljaõppesündmuste</w:t>
      </w:r>
      <w:r w:rsidR="13FFD271" w:rsidRPr="00EC4350">
        <w:rPr>
          <w:rFonts w:ascii="Arial" w:hAnsi="Arial" w:cs="Arial"/>
          <w:sz w:val="22"/>
          <w:szCs w:val="22"/>
        </w:rPr>
        <w:t xml:space="preserve"> vormid on erinevad. Vastavalt konkreetse õppe sisule võib tegu olla matka, konkursi, võis</w:t>
      </w:r>
      <w:r w:rsidR="00163D47" w:rsidRPr="00EC4350">
        <w:rPr>
          <w:rFonts w:ascii="Arial" w:hAnsi="Arial" w:cs="Arial"/>
          <w:sz w:val="22"/>
          <w:szCs w:val="22"/>
        </w:rPr>
        <w:t>tluse, koonduse, piduliku sündmus</w:t>
      </w:r>
      <w:r w:rsidR="00126FD6" w:rsidRPr="00EC4350">
        <w:rPr>
          <w:rFonts w:ascii="Arial" w:hAnsi="Arial" w:cs="Arial"/>
          <w:sz w:val="22"/>
          <w:szCs w:val="22"/>
        </w:rPr>
        <w:t>e</w:t>
      </w:r>
      <w:r w:rsidR="13FFD271" w:rsidRPr="00EC4350">
        <w:rPr>
          <w:rFonts w:ascii="Arial" w:hAnsi="Arial" w:cs="Arial"/>
          <w:sz w:val="22"/>
          <w:szCs w:val="22"/>
        </w:rPr>
        <w:t>, näituse, laagri, seminari, õppepäeva, ekskursiooniga</w:t>
      </w:r>
      <w:r w:rsidR="00126FD6" w:rsidRPr="00EC4350">
        <w:rPr>
          <w:rFonts w:ascii="Arial" w:hAnsi="Arial" w:cs="Arial"/>
          <w:sz w:val="22"/>
          <w:szCs w:val="22"/>
        </w:rPr>
        <w:t xml:space="preserve"> vm</w:t>
      </w:r>
      <w:r w:rsidR="13FFD271" w:rsidRPr="00EC4350">
        <w:rPr>
          <w:rFonts w:ascii="Arial" w:hAnsi="Arial" w:cs="Arial"/>
          <w:sz w:val="22"/>
          <w:szCs w:val="22"/>
        </w:rPr>
        <w:t>.</w:t>
      </w:r>
    </w:p>
    <w:p w14:paraId="48AD56A4" w14:textId="77777777" w:rsidR="00126FD6" w:rsidRPr="00EC4350" w:rsidRDefault="003A5498"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 xml:space="preserve">Väljaõpe on toetatud ka e-õppega, </w:t>
      </w:r>
      <w:r w:rsidR="001D10FB" w:rsidRPr="00EC4350">
        <w:rPr>
          <w:rFonts w:ascii="Arial" w:hAnsi="Arial" w:cs="Arial"/>
          <w:sz w:val="22"/>
          <w:szCs w:val="22"/>
        </w:rPr>
        <w:t>KT</w:t>
      </w:r>
      <w:r w:rsidRPr="00EC4350">
        <w:rPr>
          <w:rFonts w:ascii="Arial" w:hAnsi="Arial" w:cs="Arial"/>
          <w:sz w:val="22"/>
          <w:szCs w:val="22"/>
        </w:rPr>
        <w:t xml:space="preserve"> ja </w:t>
      </w:r>
      <w:r w:rsidR="001D10FB" w:rsidRPr="00EC4350">
        <w:rPr>
          <w:rFonts w:ascii="Arial" w:hAnsi="Arial" w:cs="Arial"/>
          <w:sz w:val="22"/>
          <w:szCs w:val="22"/>
        </w:rPr>
        <w:t>NK</w:t>
      </w:r>
      <w:r w:rsidRPr="00EC4350">
        <w:rPr>
          <w:rFonts w:ascii="Arial" w:hAnsi="Arial" w:cs="Arial"/>
          <w:sz w:val="22"/>
          <w:szCs w:val="22"/>
        </w:rPr>
        <w:t xml:space="preserve"> õppevara</w:t>
      </w:r>
      <w:r w:rsidR="00A07C0F" w:rsidRPr="00EC4350">
        <w:rPr>
          <w:rFonts w:ascii="Arial" w:hAnsi="Arial" w:cs="Arial"/>
          <w:sz w:val="22"/>
          <w:szCs w:val="22"/>
        </w:rPr>
        <w:t xml:space="preserve"> on leitav</w:t>
      </w:r>
      <w:r w:rsidRPr="00EC4350">
        <w:rPr>
          <w:rFonts w:ascii="Arial" w:hAnsi="Arial" w:cs="Arial"/>
          <w:sz w:val="22"/>
          <w:szCs w:val="22"/>
        </w:rPr>
        <w:t xml:space="preserve"> veebi</w:t>
      </w:r>
      <w:r w:rsidR="00A07C0F" w:rsidRPr="00EC4350">
        <w:rPr>
          <w:rFonts w:ascii="Arial" w:hAnsi="Arial" w:cs="Arial"/>
          <w:sz w:val="22"/>
          <w:szCs w:val="22"/>
        </w:rPr>
        <w:t>st</w:t>
      </w:r>
      <w:r w:rsidRPr="00EC4350">
        <w:rPr>
          <w:rStyle w:val="FootnoteReference"/>
          <w:rFonts w:ascii="Arial" w:hAnsi="Arial" w:cs="Arial"/>
          <w:sz w:val="22"/>
          <w:szCs w:val="22"/>
        </w:rPr>
        <w:footnoteReference w:id="14"/>
      </w:r>
      <w:r w:rsidRPr="00EC4350">
        <w:rPr>
          <w:rFonts w:ascii="Arial" w:hAnsi="Arial" w:cs="Arial"/>
          <w:sz w:val="22"/>
          <w:szCs w:val="22"/>
        </w:rPr>
        <w:t>.</w:t>
      </w:r>
    </w:p>
    <w:p w14:paraId="4DE87FF4" w14:textId="70E6C0E4" w:rsidR="005E3108" w:rsidRPr="00EC4350" w:rsidRDefault="0043319F" w:rsidP="007455D7">
      <w:pPr>
        <w:pStyle w:val="BodyText"/>
        <w:numPr>
          <w:ilvl w:val="0"/>
          <w:numId w:val="3"/>
        </w:numPr>
        <w:spacing w:line="276" w:lineRule="auto"/>
        <w:rPr>
          <w:rFonts w:ascii="Arial" w:hAnsi="Arial" w:cs="Arial"/>
          <w:sz w:val="22"/>
          <w:szCs w:val="22"/>
        </w:rPr>
      </w:pPr>
      <w:bookmarkStart w:id="82" w:name="_Toc179337605"/>
      <w:bookmarkStart w:id="83" w:name="_Toc179337678"/>
      <w:bookmarkStart w:id="84" w:name="_Toc179337747"/>
      <w:bookmarkStart w:id="85" w:name="_Toc179360744"/>
      <w:bookmarkStart w:id="86" w:name="_Toc179361496"/>
      <w:bookmarkStart w:id="87" w:name="_Toc180218607"/>
      <w:bookmarkStart w:id="88" w:name="_Toc180218880"/>
      <w:bookmarkStart w:id="89" w:name="_Toc180219010"/>
      <w:bookmarkStart w:id="90" w:name="_Toc180219165"/>
      <w:bookmarkStart w:id="91" w:name="_Toc180219212"/>
      <w:bookmarkStart w:id="92" w:name="_Toc180219385"/>
      <w:bookmarkStart w:id="93" w:name="_Toc180219749"/>
      <w:r w:rsidRPr="00EC4350">
        <w:rPr>
          <w:rFonts w:ascii="Arial" w:hAnsi="Arial" w:cs="Arial"/>
          <w:sz w:val="22"/>
          <w:szCs w:val="22"/>
        </w:rPr>
        <w:t>Laskeväljaõppe puhul on planeerimisest läbiviimiseni abiks skeem (</w:t>
      </w:r>
      <w:hyperlink w:anchor="_Lisa_13" w:history="1">
        <w:r w:rsidR="002642BD" w:rsidRPr="00EC4350">
          <w:rPr>
            <w:rStyle w:val="Hyperlink"/>
            <w:rFonts w:ascii="Arial" w:hAnsi="Arial" w:cs="Arial"/>
            <w:sz w:val="22"/>
            <w:szCs w:val="22"/>
            <w:u w:val="none"/>
          </w:rPr>
          <w:t>l</w:t>
        </w:r>
      </w:hyperlink>
      <w:r w:rsidR="00AE0C5B" w:rsidRPr="00EC4350">
        <w:rPr>
          <w:rStyle w:val="Hyperlink"/>
          <w:rFonts w:ascii="Arial" w:hAnsi="Arial" w:cs="Arial"/>
          <w:sz w:val="22"/>
          <w:szCs w:val="22"/>
          <w:u w:val="none"/>
        </w:rPr>
        <w:t>isa</w:t>
      </w:r>
      <w:r w:rsidR="00BD5983" w:rsidRPr="00EC4350">
        <w:rPr>
          <w:rStyle w:val="Hyperlink"/>
          <w:rFonts w:ascii="Arial" w:hAnsi="Arial" w:cs="Arial"/>
          <w:sz w:val="22"/>
          <w:szCs w:val="22"/>
          <w:u w:val="none"/>
        </w:rPr>
        <w:t xml:space="preserve"> 1</w:t>
      </w:r>
      <w:r w:rsidR="00317974">
        <w:rPr>
          <w:rStyle w:val="Hyperlink"/>
          <w:rFonts w:ascii="Arial" w:hAnsi="Arial" w:cs="Arial"/>
          <w:sz w:val="22"/>
          <w:szCs w:val="22"/>
          <w:u w:val="none"/>
        </w:rPr>
        <w:t>0</w:t>
      </w:r>
      <w:r w:rsidRPr="00EC4350">
        <w:rPr>
          <w:rFonts w:ascii="Arial" w:hAnsi="Arial" w:cs="Arial"/>
          <w:sz w:val="22"/>
          <w:szCs w:val="22"/>
        </w:rPr>
        <w:t>)</w:t>
      </w:r>
      <w:r w:rsidR="00877E83" w:rsidRPr="00EC4350">
        <w:rPr>
          <w:rFonts w:ascii="Arial" w:hAnsi="Arial" w:cs="Arial"/>
          <w:sz w:val="22"/>
          <w:szCs w:val="22"/>
        </w:rPr>
        <w:t xml:space="preserve">, samuti reguleerib noorliikmete laskeväljaõpet KL ülema käskkiri </w:t>
      </w:r>
      <w:r w:rsidR="000A7E0D" w:rsidRPr="00EC4350">
        <w:rPr>
          <w:rFonts w:ascii="Arial" w:hAnsi="Arial" w:cs="Arial"/>
          <w:sz w:val="22"/>
          <w:szCs w:val="22"/>
        </w:rPr>
        <w:t>„</w:t>
      </w:r>
      <w:r w:rsidR="00877E83" w:rsidRPr="00EC4350">
        <w:rPr>
          <w:rFonts w:ascii="Arial" w:hAnsi="Arial" w:cs="Arial"/>
          <w:sz w:val="22"/>
          <w:szCs w:val="22"/>
        </w:rPr>
        <w:t>Relvaõppe ja laskeharjutuste korraldamine Kaitseliidu noorliikmetele</w:t>
      </w:r>
      <w:r w:rsidR="000A7E0D" w:rsidRPr="00EC4350">
        <w:rPr>
          <w:rFonts w:ascii="Arial" w:hAnsi="Arial" w:cs="Arial"/>
          <w:sz w:val="22"/>
          <w:szCs w:val="22"/>
        </w:rPr>
        <w:t>“</w:t>
      </w:r>
      <w:r w:rsidR="00877E83" w:rsidRPr="00EC4350">
        <w:rPr>
          <w:rFonts w:ascii="Arial" w:hAnsi="Arial" w:cs="Arial"/>
          <w:sz w:val="22"/>
          <w:szCs w:val="22"/>
        </w:rPr>
        <w:t>.</w:t>
      </w:r>
      <w:r w:rsidR="00877E83" w:rsidRPr="00EC4350">
        <w:rPr>
          <w:rStyle w:val="FootnoteReference"/>
          <w:rFonts w:ascii="Arial" w:hAnsi="Arial" w:cs="Arial"/>
          <w:sz w:val="22"/>
          <w:szCs w:val="22"/>
        </w:rPr>
        <w:footnoteReference w:id="15"/>
      </w:r>
    </w:p>
    <w:p w14:paraId="623D6EF3" w14:textId="77777777" w:rsidR="005E3108" w:rsidRPr="00EC4350" w:rsidRDefault="13FFD271"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 xml:space="preserve"> Pärast väljaõppesündmust esitatakse käskkirja juurde:</w:t>
      </w:r>
    </w:p>
    <w:p w14:paraId="69D65DC8" w14:textId="7825B847" w:rsidR="005E3108"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osalejate nimekiri</w:t>
      </w:r>
    </w:p>
    <w:p w14:paraId="5FD8A502" w14:textId="09567A65" w:rsidR="005E3108"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osalejate allkirjadega OE instruktaažileht,</w:t>
      </w:r>
    </w:p>
    <w:p w14:paraId="153F3863" w14:textId="317DC4C3" w:rsidR="005E3108"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 xml:space="preserve">lapsevanemate </w:t>
      </w:r>
      <w:r w:rsidR="00605B72" w:rsidRPr="00EC4350">
        <w:rPr>
          <w:rFonts w:ascii="Arial" w:hAnsi="Arial" w:cs="Arial"/>
          <w:sz w:val="22"/>
          <w:szCs w:val="22"/>
        </w:rPr>
        <w:t>nõusolekuleht</w:t>
      </w:r>
      <w:r w:rsidRPr="00EC4350">
        <w:rPr>
          <w:rFonts w:ascii="Arial" w:hAnsi="Arial" w:cs="Arial"/>
          <w:sz w:val="22"/>
          <w:szCs w:val="22"/>
        </w:rPr>
        <w:t>,</w:t>
      </w:r>
    </w:p>
    <w:p w14:paraId="3562EEB4" w14:textId="77777777" w:rsidR="005E3108"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tagasisidelehed.</w:t>
      </w:r>
    </w:p>
    <w:p w14:paraId="67E6323E" w14:textId="5913EBF9" w:rsidR="00A70609" w:rsidRPr="00EC4350" w:rsidRDefault="00F6082C"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Kaks</w:t>
      </w:r>
      <w:r w:rsidR="13FFD271" w:rsidRPr="00EC4350">
        <w:rPr>
          <w:rFonts w:ascii="Arial" w:hAnsi="Arial" w:cs="Arial"/>
          <w:sz w:val="22"/>
          <w:szCs w:val="22"/>
        </w:rPr>
        <w:t xml:space="preserve"> nädala jooksul pärast väljaõppesündmust koostatakse aruanne, mis sisalda</w:t>
      </w:r>
      <w:r w:rsidR="007A7721" w:rsidRPr="00EC4350">
        <w:rPr>
          <w:rFonts w:ascii="Arial" w:hAnsi="Arial" w:cs="Arial"/>
          <w:sz w:val="22"/>
          <w:szCs w:val="22"/>
        </w:rPr>
        <w:t>b väljaõppe</w:t>
      </w:r>
      <w:r w:rsidR="00A10E60" w:rsidRPr="00EC4350">
        <w:rPr>
          <w:rFonts w:ascii="Arial" w:hAnsi="Arial" w:cs="Arial"/>
          <w:sz w:val="22"/>
          <w:szCs w:val="22"/>
        </w:rPr>
        <w:t>sündmuse</w:t>
      </w:r>
      <w:r w:rsidR="13FFD271" w:rsidRPr="00EC4350">
        <w:rPr>
          <w:rFonts w:ascii="Arial" w:hAnsi="Arial" w:cs="Arial"/>
          <w:sz w:val="22"/>
          <w:szCs w:val="22"/>
        </w:rPr>
        <w:t xml:space="preserve"> plaanis toodud põhiinfot, mida on korrigeeritud vastavalt toimunule (näiteks osalejate tegelik arv, kulude suurus ja läbiviidud tegevuste kirjeldus (</w:t>
      </w:r>
      <w:r w:rsidR="00317974">
        <w:rPr>
          <w:rStyle w:val="Hyperlink"/>
          <w:rFonts w:ascii="Arial" w:hAnsi="Arial" w:cs="Arial"/>
          <w:sz w:val="22"/>
          <w:szCs w:val="22"/>
          <w:u w:val="none"/>
        </w:rPr>
        <w:t>lisa 11)</w:t>
      </w:r>
      <w:r w:rsidR="13FFD271" w:rsidRPr="00EC4350">
        <w:rPr>
          <w:rFonts w:ascii="Arial" w:hAnsi="Arial" w:cs="Arial"/>
          <w:sz w:val="22"/>
          <w:szCs w:val="22"/>
        </w:rPr>
        <w:t>. Lühikokkuvõte sisaldab ka analüüsi, milles tuuakse esile kõik erinevused plaanitust, samuti põhjuslikke seoseid, mis võisid plaani realiseerimist takistada ja/või soodustada.</w:t>
      </w:r>
      <w:hyperlink w:anchor="_Lisa_14" w:history="1"/>
    </w:p>
    <w:p w14:paraId="13042671" w14:textId="6C985480" w:rsidR="00736079" w:rsidRPr="00EC4350" w:rsidRDefault="13FFD271"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Noorliikmete ja noortejuhtide osalust väljaõppes kajastatakse rühmapäevikus ning väljaõppe toimumine ja tegevuste kokkuvõtted on esitatud vastavalt kehtestatud aruandluskohustustele.</w:t>
      </w:r>
      <w:r w:rsidR="00736079" w:rsidRPr="00EC4350">
        <w:rPr>
          <w:rFonts w:ascii="Arial" w:hAnsi="Arial" w:cs="Arial"/>
          <w:sz w:val="22"/>
          <w:szCs w:val="22"/>
        </w:rPr>
        <w:t xml:space="preserve"> </w:t>
      </w:r>
    </w:p>
    <w:p w14:paraId="7EB4B79E" w14:textId="77777777" w:rsidR="00B97F5E" w:rsidRPr="00EC4350" w:rsidRDefault="13FFD271"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Malevates ja ringkondades läbiviidava õppe tulemused kinnitatakse vajadusel malevapealiku või ringkonnavanema käskkirjaga, vajadusel allüksuse juhatuse otsusega.</w:t>
      </w:r>
    </w:p>
    <w:p w14:paraId="57B794D7" w14:textId="5F06E186" w:rsidR="00126FD6" w:rsidRPr="00EC4350" w:rsidRDefault="00126FD6" w:rsidP="007455D7">
      <w:pPr>
        <w:pStyle w:val="ListParagraph"/>
        <w:numPr>
          <w:ilvl w:val="0"/>
          <w:numId w:val="3"/>
        </w:numPr>
        <w:rPr>
          <w:rFonts w:ascii="Arial" w:hAnsi="Arial" w:cs="Arial"/>
          <w:sz w:val="22"/>
          <w:szCs w:val="22"/>
        </w:rPr>
      </w:pPr>
      <w:r w:rsidRPr="00EC4350">
        <w:rPr>
          <w:rFonts w:ascii="Arial" w:hAnsi="Arial" w:cs="Arial"/>
          <w:sz w:val="22"/>
          <w:szCs w:val="22"/>
        </w:rPr>
        <w:t>Rahvusvahelise koostöö raames planeeritud välislähetused toimuvad vastavalt Kaitseliidu ülema kinnitatud korrale „Välislähetuste korraldamine Kaitseliidus“.</w:t>
      </w:r>
    </w:p>
    <w:p w14:paraId="75F51A10" w14:textId="77777777" w:rsidR="005E3108" w:rsidRPr="00EC4350" w:rsidRDefault="005E3108" w:rsidP="00E1184D">
      <w:pPr>
        <w:pStyle w:val="BodyText"/>
        <w:spacing w:line="276" w:lineRule="auto"/>
        <w:ind w:left="360"/>
        <w:rPr>
          <w:rFonts w:ascii="Arial" w:hAnsi="Arial" w:cs="Arial"/>
          <w:sz w:val="22"/>
          <w:szCs w:val="22"/>
        </w:rPr>
      </w:pPr>
    </w:p>
    <w:p w14:paraId="56F5C6C8" w14:textId="77777777" w:rsidR="006B1361" w:rsidRPr="00EC4350" w:rsidRDefault="13FFD271" w:rsidP="00E1184D">
      <w:pPr>
        <w:pStyle w:val="Heading1"/>
        <w:spacing w:line="276" w:lineRule="auto"/>
        <w:rPr>
          <w:rFonts w:cs="Arial"/>
          <w:caps/>
          <w:sz w:val="22"/>
          <w:szCs w:val="22"/>
        </w:rPr>
      </w:pPr>
      <w:bookmarkStart w:id="94" w:name="_Toc151040167"/>
      <w:r w:rsidRPr="00EC4350">
        <w:rPr>
          <w:rFonts w:cs="Arial"/>
          <w:sz w:val="22"/>
          <w:szCs w:val="22"/>
        </w:rPr>
        <w:lastRenderedPageBreak/>
        <w:t>VÄLJAÕPPELE HINNANGU ANDMINE</w:t>
      </w:r>
      <w:bookmarkEnd w:id="94"/>
    </w:p>
    <w:p w14:paraId="2DD7C0F2" w14:textId="158F01FF" w:rsidR="006B1361" w:rsidRPr="00EC4350" w:rsidRDefault="13FFD271" w:rsidP="007455D7">
      <w:pPr>
        <w:pStyle w:val="NormalWeb"/>
        <w:numPr>
          <w:ilvl w:val="0"/>
          <w:numId w:val="3"/>
        </w:numPr>
        <w:spacing w:line="276" w:lineRule="auto"/>
        <w:jc w:val="both"/>
        <w:rPr>
          <w:rFonts w:ascii="Arial" w:eastAsia="Times New Roman" w:hAnsi="Arial" w:cs="Arial"/>
          <w:color w:val="000000" w:themeColor="text1"/>
          <w:sz w:val="22"/>
          <w:szCs w:val="22"/>
          <w:lang w:val="et-EE" w:eastAsia="et-EE"/>
        </w:rPr>
      </w:pPr>
      <w:r w:rsidRPr="00EC4350">
        <w:rPr>
          <w:rFonts w:ascii="Arial" w:eastAsia="Times New Roman" w:hAnsi="Arial" w:cs="Arial"/>
          <w:color w:val="000000" w:themeColor="text1"/>
          <w:sz w:val="22"/>
          <w:szCs w:val="22"/>
          <w:lang w:val="et-EE" w:eastAsia="et-EE"/>
        </w:rPr>
        <w:t xml:space="preserve">Vajalikud hindamisdokumendid ja tagasisidelehed valmistab ette väljaõppe eest vastutaja ja need võivad olla </w:t>
      </w:r>
      <w:r w:rsidR="004E430F" w:rsidRPr="00EC4350">
        <w:rPr>
          <w:rFonts w:ascii="Arial" w:eastAsia="Times New Roman" w:hAnsi="Arial" w:cs="Arial"/>
          <w:color w:val="000000" w:themeColor="text1"/>
          <w:sz w:val="22"/>
          <w:szCs w:val="22"/>
          <w:lang w:val="et-EE" w:eastAsia="et-EE"/>
        </w:rPr>
        <w:t>alljärgnevad</w:t>
      </w:r>
      <w:r w:rsidRPr="00EC4350">
        <w:rPr>
          <w:rFonts w:ascii="Arial" w:eastAsia="Times New Roman" w:hAnsi="Arial" w:cs="Arial"/>
          <w:color w:val="000000" w:themeColor="text1"/>
          <w:sz w:val="22"/>
          <w:szCs w:val="22"/>
          <w:lang w:val="et-EE" w:eastAsia="et-EE"/>
        </w:rPr>
        <w:t>:</w:t>
      </w:r>
    </w:p>
    <w:p w14:paraId="296F9726" w14:textId="6069F2D9" w:rsidR="002425CF" w:rsidRPr="00EC4350" w:rsidRDefault="00045CAE" w:rsidP="007455D7">
      <w:pPr>
        <w:pStyle w:val="NormalWeb"/>
        <w:numPr>
          <w:ilvl w:val="1"/>
          <w:numId w:val="3"/>
        </w:numPr>
        <w:spacing w:line="276" w:lineRule="auto"/>
        <w:ind w:left="795"/>
        <w:rPr>
          <w:rFonts w:ascii="Arial" w:eastAsia="Times New Roman" w:hAnsi="Arial" w:cs="Arial"/>
          <w:color w:val="000000" w:themeColor="text1"/>
          <w:sz w:val="22"/>
          <w:szCs w:val="22"/>
          <w:lang w:val="et-EE" w:eastAsia="et-EE"/>
        </w:rPr>
      </w:pPr>
      <w:r w:rsidRPr="00EC4350">
        <w:rPr>
          <w:rFonts w:ascii="Arial" w:eastAsia="Times New Roman" w:hAnsi="Arial" w:cs="Arial"/>
          <w:color w:val="000000" w:themeColor="text1"/>
          <w:sz w:val="22"/>
          <w:szCs w:val="22"/>
          <w:lang w:val="et-EE" w:eastAsia="et-EE"/>
        </w:rPr>
        <w:t xml:space="preserve">fikseerida </w:t>
      </w:r>
      <w:r w:rsidR="13FFD271" w:rsidRPr="00EC4350">
        <w:rPr>
          <w:rFonts w:ascii="Arial" w:eastAsia="Times New Roman" w:hAnsi="Arial" w:cs="Arial"/>
          <w:color w:val="000000" w:themeColor="text1"/>
          <w:sz w:val="22"/>
          <w:szCs w:val="22"/>
          <w:lang w:val="et-EE" w:eastAsia="et-EE"/>
        </w:rPr>
        <w:t>omandatud oskused õpi</w:t>
      </w:r>
      <w:r w:rsidR="002425CF" w:rsidRPr="00EC4350">
        <w:rPr>
          <w:rFonts w:ascii="Arial" w:eastAsia="Times New Roman" w:hAnsi="Arial" w:cs="Arial"/>
          <w:color w:val="000000" w:themeColor="text1"/>
          <w:sz w:val="22"/>
          <w:szCs w:val="22"/>
          <w:lang w:val="et-EE" w:eastAsia="et-EE"/>
        </w:rPr>
        <w:t>raamatutes (järguõpe/erikatsed),</w:t>
      </w:r>
    </w:p>
    <w:p w14:paraId="00D00D43" w14:textId="74F711F0" w:rsidR="002425CF" w:rsidRPr="00EC4350" w:rsidRDefault="13FFD271" w:rsidP="007455D7">
      <w:pPr>
        <w:pStyle w:val="NormalWeb"/>
        <w:numPr>
          <w:ilvl w:val="1"/>
          <w:numId w:val="3"/>
        </w:numPr>
        <w:spacing w:line="276" w:lineRule="auto"/>
        <w:ind w:left="795"/>
        <w:rPr>
          <w:rFonts w:ascii="Arial" w:eastAsia="Times New Roman" w:hAnsi="Arial" w:cs="Arial"/>
          <w:color w:val="000000" w:themeColor="text1"/>
          <w:sz w:val="22"/>
          <w:szCs w:val="22"/>
          <w:lang w:val="et-EE" w:eastAsia="et-EE"/>
        </w:rPr>
      </w:pPr>
      <w:r w:rsidRPr="00EC4350">
        <w:rPr>
          <w:rFonts w:ascii="Arial" w:eastAsia="Times New Roman" w:hAnsi="Arial" w:cs="Arial"/>
          <w:color w:val="000000" w:themeColor="text1"/>
          <w:sz w:val="22"/>
          <w:szCs w:val="22"/>
          <w:lang w:val="et-EE" w:eastAsia="et-EE"/>
        </w:rPr>
        <w:t xml:space="preserve">kasutada </w:t>
      </w:r>
      <w:r w:rsidR="004538D9" w:rsidRPr="00EC4350">
        <w:rPr>
          <w:rFonts w:ascii="Arial" w:eastAsia="Times New Roman" w:hAnsi="Arial" w:cs="Arial"/>
          <w:color w:val="000000" w:themeColor="text1"/>
          <w:sz w:val="22"/>
          <w:szCs w:val="22"/>
          <w:lang w:val="et-EE" w:eastAsia="et-EE"/>
        </w:rPr>
        <w:t>rahulolu mõõtmise digitöö</w:t>
      </w:r>
      <w:r w:rsidR="002425CF" w:rsidRPr="00EC4350">
        <w:rPr>
          <w:rFonts w:ascii="Arial" w:eastAsia="Times New Roman" w:hAnsi="Arial" w:cs="Arial"/>
          <w:color w:val="000000" w:themeColor="text1"/>
          <w:sz w:val="22"/>
          <w:szCs w:val="22"/>
          <w:lang w:val="et-EE" w:eastAsia="et-EE"/>
        </w:rPr>
        <w:t>riista</w:t>
      </w:r>
      <w:r w:rsidR="002111E7">
        <w:rPr>
          <w:rStyle w:val="FootnoteReference"/>
          <w:rFonts w:ascii="Arial" w:eastAsia="Times New Roman" w:hAnsi="Arial" w:cs="Arial"/>
          <w:color w:val="000000" w:themeColor="text1"/>
          <w:sz w:val="22"/>
          <w:szCs w:val="22"/>
          <w:lang w:val="et-EE" w:eastAsia="et-EE"/>
        </w:rPr>
        <w:footnoteReference w:id="16"/>
      </w:r>
      <w:r w:rsidR="00AC68AA">
        <w:rPr>
          <w:rFonts w:ascii="Arial" w:eastAsia="Times New Roman" w:hAnsi="Arial" w:cs="Arial"/>
          <w:color w:val="000000" w:themeColor="text1"/>
          <w:sz w:val="22"/>
          <w:szCs w:val="22"/>
          <w:lang w:val="et-EE" w:eastAsia="et-EE"/>
        </w:rPr>
        <w:t xml:space="preserve"> </w:t>
      </w:r>
      <w:r w:rsidR="00A70CB7">
        <w:rPr>
          <w:rFonts w:ascii="Arial" w:eastAsia="Times New Roman" w:hAnsi="Arial" w:cs="Arial"/>
          <w:color w:val="000000" w:themeColor="text1"/>
          <w:sz w:val="22"/>
          <w:szCs w:val="22"/>
          <w:lang w:val="et-EE" w:eastAsia="et-EE"/>
        </w:rPr>
        <w:t>(</w:t>
      </w:r>
      <w:hyperlink w:anchor="_RAHULOLU_MÕÕTMINE" w:history="1">
        <w:r w:rsidR="00A70CB7" w:rsidRPr="00A70CB7">
          <w:rPr>
            <w:rStyle w:val="Hyperlink"/>
            <w:rFonts w:ascii="Arial" w:eastAsia="Times New Roman" w:hAnsi="Arial" w:cs="Arial"/>
            <w:sz w:val="22"/>
            <w:szCs w:val="22"/>
            <w:lang w:val="et-EE" w:eastAsia="et-EE"/>
          </w:rPr>
          <w:t>lisa 1</w:t>
        </w:r>
        <w:r w:rsidR="00670044">
          <w:rPr>
            <w:rStyle w:val="Hyperlink"/>
            <w:rFonts w:ascii="Arial" w:eastAsia="Times New Roman" w:hAnsi="Arial" w:cs="Arial"/>
            <w:sz w:val="22"/>
            <w:szCs w:val="22"/>
            <w:lang w:val="et-EE" w:eastAsia="et-EE"/>
          </w:rPr>
          <w:t>2</w:t>
        </w:r>
      </w:hyperlink>
      <w:r w:rsidR="002425CF" w:rsidRPr="00EC4350">
        <w:rPr>
          <w:rFonts w:ascii="Arial" w:eastAsia="Times New Roman" w:hAnsi="Arial" w:cs="Arial"/>
          <w:color w:val="000000" w:themeColor="text1"/>
          <w:sz w:val="22"/>
          <w:szCs w:val="22"/>
          <w:lang w:val="et-EE" w:eastAsia="et-EE"/>
        </w:rPr>
        <w:t>),</w:t>
      </w:r>
    </w:p>
    <w:p w14:paraId="10D86894" w14:textId="53FA90FA" w:rsidR="002642BD" w:rsidRPr="00EC4350" w:rsidRDefault="00045CAE" w:rsidP="007455D7">
      <w:pPr>
        <w:pStyle w:val="NormalWeb"/>
        <w:numPr>
          <w:ilvl w:val="1"/>
          <w:numId w:val="3"/>
        </w:numPr>
        <w:spacing w:line="276" w:lineRule="auto"/>
        <w:ind w:left="795"/>
        <w:rPr>
          <w:rFonts w:ascii="Arial" w:eastAsia="Times New Roman" w:hAnsi="Arial" w:cs="Arial"/>
          <w:color w:val="000000" w:themeColor="text1"/>
          <w:sz w:val="22"/>
          <w:szCs w:val="22"/>
          <w:lang w:val="et-EE" w:eastAsia="et-EE"/>
        </w:rPr>
      </w:pPr>
      <w:r w:rsidRPr="00EC4350">
        <w:rPr>
          <w:rFonts w:ascii="Arial" w:eastAsia="Times New Roman" w:hAnsi="Arial" w:cs="Arial"/>
          <w:color w:val="000000" w:themeColor="text1"/>
          <w:sz w:val="22"/>
          <w:szCs w:val="22"/>
          <w:lang w:val="et-EE" w:eastAsia="et-EE"/>
        </w:rPr>
        <w:t xml:space="preserve">kasutada </w:t>
      </w:r>
      <w:r w:rsidR="002425CF" w:rsidRPr="00EC4350">
        <w:rPr>
          <w:rFonts w:ascii="Arial" w:eastAsia="Times New Roman" w:hAnsi="Arial" w:cs="Arial"/>
          <w:color w:val="000000" w:themeColor="text1"/>
          <w:sz w:val="22"/>
          <w:szCs w:val="22"/>
          <w:lang w:val="et-EE" w:eastAsia="et-EE"/>
        </w:rPr>
        <w:t>tagasisideleh</w:t>
      </w:r>
      <w:r w:rsidRPr="00EC4350">
        <w:rPr>
          <w:rFonts w:ascii="Arial" w:eastAsia="Times New Roman" w:hAnsi="Arial" w:cs="Arial"/>
          <w:color w:val="000000" w:themeColor="text1"/>
          <w:sz w:val="22"/>
          <w:szCs w:val="22"/>
          <w:lang w:val="et-EE" w:eastAsia="et-EE"/>
        </w:rPr>
        <w:t>ti</w:t>
      </w:r>
      <w:r w:rsidR="13FFD271" w:rsidRPr="00EC4350">
        <w:rPr>
          <w:rFonts w:ascii="Arial" w:eastAsia="Times New Roman" w:hAnsi="Arial" w:cs="Arial"/>
          <w:color w:val="000000" w:themeColor="text1"/>
          <w:sz w:val="22"/>
          <w:szCs w:val="22"/>
          <w:lang w:val="et-EE" w:eastAsia="et-EE"/>
        </w:rPr>
        <w:t xml:space="preserve"> kohese tagasiside võtmiseks (</w:t>
      </w:r>
      <w:hyperlink w:anchor="_VÄLJAÕPPESÜNDMUSE_TAGASISIDELEHT" w:history="1">
        <w:r w:rsidR="13FFD271" w:rsidRPr="00A70CB7">
          <w:rPr>
            <w:rStyle w:val="Hyperlink"/>
            <w:rFonts w:ascii="Arial" w:eastAsia="Times New Roman" w:hAnsi="Arial" w:cs="Arial"/>
            <w:sz w:val="22"/>
            <w:szCs w:val="22"/>
            <w:lang w:val="et-EE" w:eastAsia="et-EE"/>
          </w:rPr>
          <w:t xml:space="preserve">lisa </w:t>
        </w:r>
        <w:r w:rsidR="002658CB" w:rsidRPr="00A70CB7">
          <w:rPr>
            <w:rStyle w:val="Hyperlink"/>
            <w:rFonts w:ascii="Arial" w:eastAsia="Times New Roman" w:hAnsi="Arial" w:cs="Arial"/>
            <w:sz w:val="22"/>
            <w:szCs w:val="22"/>
            <w:lang w:val="et-EE" w:eastAsia="et-EE"/>
          </w:rPr>
          <w:t>6</w:t>
        </w:r>
      </w:hyperlink>
      <w:r w:rsidR="13FFD271" w:rsidRPr="00EC4350">
        <w:rPr>
          <w:rFonts w:ascii="Arial" w:eastAsia="Times New Roman" w:hAnsi="Arial" w:cs="Arial"/>
          <w:color w:val="000000" w:themeColor="text1"/>
          <w:sz w:val="22"/>
          <w:szCs w:val="22"/>
          <w:lang w:val="et-EE" w:eastAsia="et-EE"/>
        </w:rPr>
        <w:t>).</w:t>
      </w:r>
      <w:hyperlink w:anchor="_Lisa_8" w:history="1"/>
    </w:p>
    <w:p w14:paraId="3B109B99" w14:textId="77777777" w:rsidR="00CD32F1" w:rsidRPr="00EC4350" w:rsidRDefault="13FFD271" w:rsidP="007455D7">
      <w:pPr>
        <w:pStyle w:val="NormalWeb"/>
        <w:numPr>
          <w:ilvl w:val="0"/>
          <w:numId w:val="3"/>
        </w:numPr>
        <w:spacing w:line="276" w:lineRule="auto"/>
        <w:jc w:val="both"/>
        <w:rPr>
          <w:rFonts w:ascii="Arial" w:hAnsi="Arial" w:cs="Arial"/>
          <w:sz w:val="22"/>
          <w:szCs w:val="22"/>
          <w:lang w:val="et-EE"/>
        </w:rPr>
      </w:pPr>
      <w:r w:rsidRPr="00EC4350">
        <w:rPr>
          <w:rFonts w:ascii="Arial" w:hAnsi="Arial" w:cs="Arial"/>
          <w:sz w:val="22"/>
          <w:szCs w:val="22"/>
          <w:lang w:val="et-EE"/>
        </w:rPr>
        <w:t>Väljaõppele antakse hinnang jooksva kontrolli ja eesmärgikontrolli kaudu. Allüksustes läbiviidava õppe üle teostavad:</w:t>
      </w:r>
    </w:p>
    <w:p w14:paraId="072E0019" w14:textId="26B4648D" w:rsidR="00CD32F1" w:rsidRPr="00EC4350" w:rsidRDefault="13FFD271"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jooksvat kontrolli rühmapealik või -vanem, noorteinstruktor ja hindaja</w:t>
      </w:r>
      <w:r w:rsidR="00F47B5E">
        <w:rPr>
          <w:rStyle w:val="FootnoteReference"/>
          <w:rFonts w:ascii="Arial" w:hAnsi="Arial" w:cs="Arial"/>
          <w:sz w:val="22"/>
          <w:szCs w:val="22"/>
        </w:rPr>
        <w:footnoteReference w:id="17"/>
      </w:r>
      <w:r w:rsidRPr="00EC4350">
        <w:rPr>
          <w:rFonts w:ascii="Arial" w:hAnsi="Arial" w:cs="Arial"/>
          <w:sz w:val="22"/>
          <w:szCs w:val="22"/>
        </w:rPr>
        <w:t>;</w:t>
      </w:r>
    </w:p>
    <w:p w14:paraId="0AC66573" w14:textId="77777777" w:rsidR="00CD32F1" w:rsidRPr="00EC4350" w:rsidRDefault="13FFD271"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eesmärgikontrolli rühmapealik või -vanem, noorteinstruktor, hindaja, ringkonnavanem või malevapealik, peavanem.</w:t>
      </w:r>
    </w:p>
    <w:p w14:paraId="2FC6AF49" w14:textId="75F75DCB" w:rsidR="0022509C" w:rsidRPr="00EC4350" w:rsidRDefault="13FFD271"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Jooksva kontrolli kõige levinumateks meetoditeks on erinevad testid, küsitlused, intervjuud, et</w:t>
      </w:r>
      <w:r w:rsidR="00B027E1">
        <w:rPr>
          <w:rFonts w:ascii="Arial" w:hAnsi="Arial" w:cs="Arial"/>
          <w:sz w:val="22"/>
          <w:szCs w:val="22"/>
        </w:rPr>
        <w:t xml:space="preserve">tekanded, vaatlused ja eksamid, </w:t>
      </w:r>
      <w:r w:rsidRPr="00EC4350">
        <w:rPr>
          <w:rFonts w:ascii="Arial" w:hAnsi="Arial" w:cs="Arial"/>
          <w:sz w:val="22"/>
          <w:szCs w:val="22"/>
        </w:rPr>
        <w:t>mille</w:t>
      </w:r>
      <w:r w:rsidR="00B027E1">
        <w:rPr>
          <w:rFonts w:ascii="Arial" w:hAnsi="Arial" w:cs="Arial"/>
          <w:sz w:val="22"/>
          <w:szCs w:val="22"/>
        </w:rPr>
        <w:t>ga</w:t>
      </w:r>
      <w:r w:rsidRPr="00EC4350">
        <w:rPr>
          <w:rFonts w:ascii="Arial" w:hAnsi="Arial" w:cs="Arial"/>
          <w:sz w:val="22"/>
          <w:szCs w:val="22"/>
        </w:rPr>
        <w:t xml:space="preserve"> hinnatakse väljaõppe eesmärkide saavutamist.</w:t>
      </w:r>
    </w:p>
    <w:p w14:paraId="3DE1E49D" w14:textId="1425CE17" w:rsidR="0022509C" w:rsidRPr="00EC4350" w:rsidRDefault="13FFD271"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Eesmärgikontrolli kõige levinumaks meetodiks on rühmavanemate ja -pealike n</w:t>
      </w:r>
      <w:r w:rsidR="00163D47" w:rsidRPr="00EC4350">
        <w:rPr>
          <w:rFonts w:ascii="Arial" w:hAnsi="Arial" w:cs="Arial"/>
          <w:sz w:val="22"/>
          <w:szCs w:val="22"/>
        </w:rPr>
        <w:t>ing instruktorite analüüs väljaõppesündmus</w:t>
      </w:r>
      <w:r w:rsidRPr="00EC4350">
        <w:rPr>
          <w:rFonts w:ascii="Arial" w:hAnsi="Arial" w:cs="Arial"/>
          <w:sz w:val="22"/>
          <w:szCs w:val="22"/>
        </w:rPr>
        <w:t>e kohta, tagasisidelehtede üldistav analüüs kollegiaalsetes juhtorganites</w:t>
      </w:r>
      <w:r w:rsidR="002A2EE2">
        <w:rPr>
          <w:rFonts w:ascii="Arial" w:hAnsi="Arial" w:cs="Arial"/>
          <w:sz w:val="22"/>
          <w:szCs w:val="22"/>
        </w:rPr>
        <w:t xml:space="preserve">. </w:t>
      </w:r>
      <w:r w:rsidRPr="00EC4350">
        <w:rPr>
          <w:rFonts w:ascii="Arial" w:hAnsi="Arial" w:cs="Arial"/>
          <w:sz w:val="22"/>
          <w:szCs w:val="22"/>
        </w:rPr>
        <w:t>Eesmärgikontrolli kä</w:t>
      </w:r>
      <w:r w:rsidR="00163D47" w:rsidRPr="00EC4350">
        <w:rPr>
          <w:rFonts w:ascii="Arial" w:hAnsi="Arial" w:cs="Arial"/>
          <w:sz w:val="22"/>
          <w:szCs w:val="22"/>
        </w:rPr>
        <w:t>igus hinnatakse väljaõppesündmuste</w:t>
      </w:r>
      <w:r w:rsidRPr="00EC4350">
        <w:rPr>
          <w:rFonts w:ascii="Arial" w:hAnsi="Arial" w:cs="Arial"/>
          <w:sz w:val="22"/>
          <w:szCs w:val="22"/>
        </w:rPr>
        <w:t xml:space="preserve"> eesmärkide vastavust organisatsiooni eesmärkidele.</w:t>
      </w:r>
    </w:p>
    <w:p w14:paraId="1E0C1EB3" w14:textId="77777777" w:rsidR="0022509C" w:rsidRPr="00EC4350" w:rsidRDefault="0022509C" w:rsidP="00E1184D">
      <w:pPr>
        <w:pStyle w:val="ListParagraph"/>
        <w:spacing w:line="276" w:lineRule="auto"/>
        <w:jc w:val="both"/>
        <w:rPr>
          <w:rFonts w:ascii="Arial" w:hAnsi="Arial" w:cs="Arial"/>
          <w:sz w:val="22"/>
          <w:szCs w:val="22"/>
        </w:rPr>
      </w:pPr>
    </w:p>
    <w:p w14:paraId="52026D54" w14:textId="77777777" w:rsidR="00CE6C9D" w:rsidRPr="00EC4350" w:rsidRDefault="13FFD271" w:rsidP="00E1184D">
      <w:pPr>
        <w:pStyle w:val="Heading1"/>
        <w:spacing w:line="276" w:lineRule="auto"/>
        <w:rPr>
          <w:rFonts w:cs="Arial"/>
          <w:sz w:val="22"/>
          <w:szCs w:val="22"/>
        </w:rPr>
      </w:pPr>
      <w:bookmarkStart w:id="95" w:name="_Toc151040168"/>
      <w:r w:rsidRPr="00EC4350">
        <w:rPr>
          <w:rFonts w:cs="Arial"/>
          <w:sz w:val="22"/>
          <w:szCs w:val="22"/>
        </w:rPr>
        <w:t>VÄLJAÕPPE KORRIGEERIMINE</w:t>
      </w:r>
      <w:bookmarkEnd w:id="95"/>
    </w:p>
    <w:p w14:paraId="4229011D" w14:textId="77777777" w:rsidR="00CE6C9D" w:rsidRPr="00EC4350" w:rsidRDefault="00CE6C9D" w:rsidP="00E1184D">
      <w:pPr>
        <w:spacing w:line="276" w:lineRule="auto"/>
        <w:jc w:val="both"/>
        <w:rPr>
          <w:rFonts w:ascii="Arial" w:hAnsi="Arial" w:cs="Arial"/>
          <w:sz w:val="22"/>
          <w:szCs w:val="22"/>
        </w:rPr>
      </w:pPr>
    </w:p>
    <w:p w14:paraId="3A1C87F5" w14:textId="77777777" w:rsidR="002F67E2" w:rsidRPr="00EC4350" w:rsidRDefault="13FFD271" w:rsidP="007455D7">
      <w:pPr>
        <w:pStyle w:val="BodyText"/>
        <w:numPr>
          <w:ilvl w:val="0"/>
          <w:numId w:val="3"/>
        </w:numPr>
        <w:spacing w:line="276" w:lineRule="auto"/>
        <w:rPr>
          <w:rFonts w:ascii="Arial" w:hAnsi="Arial" w:cs="Arial"/>
          <w:sz w:val="22"/>
          <w:szCs w:val="22"/>
        </w:rPr>
      </w:pPr>
      <w:r w:rsidRPr="00EC4350">
        <w:rPr>
          <w:rFonts w:ascii="Arial" w:hAnsi="Arial" w:cs="Arial"/>
          <w:sz w:val="22"/>
          <w:szCs w:val="22"/>
        </w:rPr>
        <w:t xml:space="preserve">Väljaõppe korrigeerimise vajadus võib tekkida, kui: </w:t>
      </w:r>
    </w:p>
    <w:p w14:paraId="73989459" w14:textId="77777777" w:rsidR="002F67E2"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väljaõppele hinnangu andmise käigus on avastatud puudusi,</w:t>
      </w:r>
    </w:p>
    <w:p w14:paraId="3F800C13" w14:textId="77777777" w:rsidR="002F67E2"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võetakse kasutusele uus varustus või uuendatakse olemasolevat,</w:t>
      </w:r>
    </w:p>
    <w:p w14:paraId="2E5C048D" w14:textId="77777777" w:rsidR="002F67E2"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võetakse kasutusele uusi väljaõppemeetodeid või -vorme,</w:t>
      </w:r>
    </w:p>
    <w:p w14:paraId="1B277249" w14:textId="77777777" w:rsidR="002F67E2"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senised ülesanded muutuvad või lisandub uusi,</w:t>
      </w:r>
    </w:p>
    <w:p w14:paraId="535824EC" w14:textId="77777777" w:rsidR="0083660E" w:rsidRPr="00EC4350" w:rsidRDefault="13FFD271" w:rsidP="007455D7">
      <w:pPr>
        <w:pStyle w:val="BodyText"/>
        <w:numPr>
          <w:ilvl w:val="1"/>
          <w:numId w:val="3"/>
        </w:numPr>
        <w:spacing w:line="276" w:lineRule="auto"/>
        <w:ind w:left="795"/>
        <w:rPr>
          <w:rFonts w:ascii="Arial" w:hAnsi="Arial" w:cs="Arial"/>
          <w:sz w:val="22"/>
          <w:szCs w:val="22"/>
        </w:rPr>
      </w:pPr>
      <w:r w:rsidRPr="00EC4350">
        <w:rPr>
          <w:rFonts w:ascii="Arial" w:hAnsi="Arial" w:cs="Arial"/>
          <w:sz w:val="22"/>
          <w:szCs w:val="22"/>
        </w:rPr>
        <w:t>organisatsioonis toimuvad muutused.</w:t>
      </w:r>
    </w:p>
    <w:p w14:paraId="04B85FA3" w14:textId="70787D00" w:rsidR="000F77BE" w:rsidRPr="00EC4350" w:rsidRDefault="13FFD271" w:rsidP="007455D7">
      <w:pPr>
        <w:pStyle w:val="ListParagraph"/>
        <w:numPr>
          <w:ilvl w:val="0"/>
          <w:numId w:val="3"/>
        </w:numPr>
        <w:spacing w:line="276" w:lineRule="auto"/>
        <w:rPr>
          <w:rFonts w:ascii="Arial" w:hAnsi="Arial" w:cs="Arial"/>
          <w:sz w:val="22"/>
          <w:szCs w:val="22"/>
        </w:rPr>
      </w:pPr>
      <w:r w:rsidRPr="00EC4350">
        <w:rPr>
          <w:rFonts w:ascii="Arial" w:hAnsi="Arial" w:cs="Arial"/>
          <w:sz w:val="22"/>
          <w:szCs w:val="22"/>
        </w:rPr>
        <w:t>Väljaõppe korrigeerimine toimub nii kiiresti kui võimalik, et tegevusi esimesel võimalusel parendada. Väljaõppes lähtutakse kvaliteedist ja selle parendamise vajadusest, mida väljendab edukalt Demingi pideva täiustamise ratas (</w:t>
      </w:r>
      <w:hyperlink w:anchor="_Joonis_2._Süsteemse" w:history="1">
        <w:r w:rsidR="00126CD1" w:rsidRPr="00EC4350">
          <w:rPr>
            <w:rStyle w:val="Hyperlink"/>
            <w:rFonts w:ascii="Arial" w:hAnsi="Arial" w:cs="Arial"/>
            <w:sz w:val="22"/>
            <w:szCs w:val="22"/>
          </w:rPr>
          <w:t>joonis 2</w:t>
        </w:r>
      </w:hyperlink>
      <w:r w:rsidRPr="00EC4350">
        <w:rPr>
          <w:rFonts w:ascii="Arial" w:hAnsi="Arial" w:cs="Arial"/>
          <w:sz w:val="22"/>
          <w:szCs w:val="22"/>
        </w:rPr>
        <w:t>).</w:t>
      </w:r>
    </w:p>
    <w:p w14:paraId="2C7DA3AB" w14:textId="1237CFF3" w:rsidR="000F77BE" w:rsidRPr="00EC4350" w:rsidRDefault="13FFD271" w:rsidP="007455D7">
      <w:pPr>
        <w:pStyle w:val="BodyText"/>
        <w:numPr>
          <w:ilvl w:val="0"/>
          <w:numId w:val="3"/>
        </w:numPr>
        <w:tabs>
          <w:tab w:val="left" w:pos="0"/>
        </w:tabs>
        <w:spacing w:line="276" w:lineRule="auto"/>
        <w:rPr>
          <w:rFonts w:ascii="Arial" w:hAnsi="Arial" w:cs="Arial"/>
          <w:sz w:val="22"/>
          <w:szCs w:val="22"/>
        </w:rPr>
      </w:pPr>
      <w:r w:rsidRPr="00EC4350">
        <w:rPr>
          <w:rFonts w:ascii="Arial" w:hAnsi="Arial" w:cs="Arial"/>
          <w:sz w:val="22"/>
          <w:szCs w:val="22"/>
        </w:rPr>
        <w:t>Uue väljaõppeperioodi planeerimistegevuses arvestatakse eelneval perioodil saadud kogemustega. Malevate ja ringkondade juhatused annavad igal aastal hinnangu oma piirkonnas toimuvale väljaõppele.</w:t>
      </w:r>
      <w:r w:rsidR="00C95A90">
        <w:rPr>
          <w:rFonts w:ascii="Arial" w:hAnsi="Arial" w:cs="Arial"/>
          <w:sz w:val="22"/>
          <w:szCs w:val="22"/>
        </w:rPr>
        <w:t xml:space="preserve"> </w:t>
      </w:r>
    </w:p>
    <w:p w14:paraId="6AFC9157" w14:textId="77777777" w:rsidR="000F77BE" w:rsidRPr="00EC4350" w:rsidRDefault="000F77BE" w:rsidP="00E1184D">
      <w:pPr>
        <w:pStyle w:val="ListParagraph"/>
        <w:spacing w:line="276" w:lineRule="auto"/>
        <w:rPr>
          <w:rFonts w:ascii="Arial" w:hAnsi="Arial" w:cs="Arial"/>
          <w:sz w:val="22"/>
          <w:szCs w:val="22"/>
        </w:rPr>
      </w:pPr>
    </w:p>
    <w:p w14:paraId="72588E29" w14:textId="77777777" w:rsidR="00DD08F2" w:rsidRPr="00EC4350" w:rsidRDefault="13FFD271" w:rsidP="00E1184D">
      <w:pPr>
        <w:pStyle w:val="Heading1"/>
        <w:spacing w:line="276" w:lineRule="auto"/>
        <w:rPr>
          <w:rFonts w:cs="Arial"/>
          <w:sz w:val="22"/>
          <w:szCs w:val="22"/>
        </w:rPr>
      </w:pPr>
      <w:bookmarkStart w:id="96" w:name="_Toc151040169"/>
      <w:bookmarkEnd w:id="82"/>
      <w:bookmarkEnd w:id="83"/>
      <w:bookmarkEnd w:id="84"/>
      <w:bookmarkEnd w:id="85"/>
      <w:bookmarkEnd w:id="86"/>
      <w:bookmarkEnd w:id="87"/>
      <w:bookmarkEnd w:id="88"/>
      <w:bookmarkEnd w:id="89"/>
      <w:bookmarkEnd w:id="90"/>
      <w:bookmarkEnd w:id="91"/>
      <w:bookmarkEnd w:id="92"/>
      <w:bookmarkEnd w:id="93"/>
      <w:r w:rsidRPr="00EC4350">
        <w:rPr>
          <w:rFonts w:cs="Arial"/>
          <w:sz w:val="22"/>
          <w:szCs w:val="22"/>
        </w:rPr>
        <w:t>VAHEJUHTUMITE LAHENDAMINE</w:t>
      </w:r>
      <w:bookmarkEnd w:id="96"/>
      <w:r w:rsidRPr="00EC4350">
        <w:rPr>
          <w:rFonts w:cs="Arial"/>
          <w:sz w:val="22"/>
          <w:szCs w:val="22"/>
        </w:rPr>
        <w:t xml:space="preserve"> </w:t>
      </w:r>
    </w:p>
    <w:p w14:paraId="4A52AAE9" w14:textId="77777777" w:rsidR="00DD08F2" w:rsidRPr="00EC4350" w:rsidRDefault="00DD08F2" w:rsidP="00E1184D">
      <w:pPr>
        <w:pStyle w:val="BodyText"/>
        <w:tabs>
          <w:tab w:val="left" w:pos="0"/>
        </w:tabs>
        <w:spacing w:line="276" w:lineRule="auto"/>
        <w:rPr>
          <w:rFonts w:ascii="Arial" w:hAnsi="Arial" w:cs="Arial"/>
          <w:b/>
          <w:bCs/>
          <w:sz w:val="22"/>
          <w:szCs w:val="22"/>
        </w:rPr>
      </w:pPr>
    </w:p>
    <w:p w14:paraId="60739BC3" w14:textId="2C3593EC" w:rsidR="00865D40" w:rsidRPr="00EC4350" w:rsidRDefault="13FFD271" w:rsidP="007455D7">
      <w:pPr>
        <w:pStyle w:val="BodyText"/>
        <w:numPr>
          <w:ilvl w:val="0"/>
          <w:numId w:val="3"/>
        </w:numPr>
        <w:tabs>
          <w:tab w:val="left" w:pos="0"/>
        </w:tabs>
        <w:spacing w:line="276" w:lineRule="auto"/>
        <w:rPr>
          <w:rFonts w:ascii="Arial" w:hAnsi="Arial" w:cs="Arial"/>
          <w:sz w:val="22"/>
          <w:szCs w:val="22"/>
        </w:rPr>
      </w:pPr>
      <w:r w:rsidRPr="00EC4350">
        <w:rPr>
          <w:rFonts w:ascii="Arial" w:hAnsi="Arial" w:cs="Arial"/>
          <w:sz w:val="22"/>
          <w:szCs w:val="22"/>
        </w:rPr>
        <w:t>Väljaõppe käigus aset leidnud vahejuhtumi korral on asjaolude fikseerimiseks vaja koheselt võtta asjaosalistelt kirjalik seletus toimunu kohta ja viia läbi vastav teavitusring</w:t>
      </w:r>
      <w:r w:rsidR="002658CB">
        <w:rPr>
          <w:rFonts w:ascii="Arial" w:hAnsi="Arial" w:cs="Arial"/>
          <w:sz w:val="22"/>
          <w:szCs w:val="22"/>
        </w:rPr>
        <w:t xml:space="preserve"> (</w:t>
      </w:r>
      <w:hyperlink w:anchor="_Joonis_4._Vahejuhtumite" w:history="1">
        <w:r w:rsidR="002658CB" w:rsidRPr="002658CB">
          <w:rPr>
            <w:rStyle w:val="Hyperlink"/>
            <w:rFonts w:ascii="Arial" w:hAnsi="Arial" w:cs="Arial"/>
            <w:sz w:val="22"/>
            <w:szCs w:val="22"/>
          </w:rPr>
          <w:t>joonis 4</w:t>
        </w:r>
      </w:hyperlink>
      <w:r w:rsidR="002658CB">
        <w:rPr>
          <w:rFonts w:ascii="Arial" w:hAnsi="Arial" w:cs="Arial"/>
          <w:sz w:val="22"/>
          <w:szCs w:val="22"/>
        </w:rPr>
        <w:t>)</w:t>
      </w:r>
      <w:r w:rsidRPr="00EC4350">
        <w:rPr>
          <w:rFonts w:ascii="Arial" w:hAnsi="Arial" w:cs="Arial"/>
          <w:sz w:val="22"/>
          <w:szCs w:val="22"/>
        </w:rPr>
        <w:t>.</w:t>
      </w:r>
    </w:p>
    <w:p w14:paraId="7374292E" w14:textId="66AED549" w:rsidR="00FE3F81" w:rsidRPr="00EC4350" w:rsidRDefault="13FFD271"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Kui väljaõppe käigus leiab aset vahejuhtum:</w:t>
      </w:r>
    </w:p>
    <w:p w14:paraId="4A5CB59B" w14:textId="202CE4DC" w:rsidR="0061739B" w:rsidRPr="00EC4350" w:rsidRDefault="13FFD271"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I kategoo</w:t>
      </w:r>
      <w:r w:rsidR="000379FA">
        <w:rPr>
          <w:rFonts w:ascii="Arial" w:hAnsi="Arial" w:cs="Arial"/>
          <w:sz w:val="22"/>
          <w:szCs w:val="22"/>
        </w:rPr>
        <w:t xml:space="preserve">ria: </w:t>
      </w:r>
      <w:r w:rsidRPr="00EC4350">
        <w:rPr>
          <w:rFonts w:ascii="Arial" w:hAnsi="Arial" w:cs="Arial"/>
          <w:sz w:val="22"/>
          <w:szCs w:val="22"/>
        </w:rPr>
        <w:t>õnnetusjuhtumist (kannatada said õppevahendid või sõidukid) informeeritakse peakorraldajat ja KL malevapealikku;</w:t>
      </w:r>
    </w:p>
    <w:p w14:paraId="61AFEABA" w14:textId="57063BCA" w:rsidR="0061739B" w:rsidRPr="00EC4350" w:rsidRDefault="13FFD271" w:rsidP="007455D7">
      <w:pPr>
        <w:numPr>
          <w:ilvl w:val="1"/>
          <w:numId w:val="3"/>
        </w:numPr>
        <w:spacing w:line="276" w:lineRule="auto"/>
        <w:ind w:left="795"/>
        <w:jc w:val="both"/>
        <w:rPr>
          <w:rFonts w:ascii="Arial" w:hAnsi="Arial" w:cs="Arial"/>
          <w:sz w:val="22"/>
          <w:szCs w:val="22"/>
        </w:rPr>
      </w:pPr>
      <w:r w:rsidRPr="00EC4350">
        <w:rPr>
          <w:rFonts w:ascii="Arial" w:hAnsi="Arial" w:cs="Arial"/>
          <w:sz w:val="22"/>
          <w:szCs w:val="22"/>
        </w:rPr>
        <w:t>II kategoori</w:t>
      </w:r>
      <w:r w:rsidR="000379FA">
        <w:rPr>
          <w:rFonts w:ascii="Arial" w:hAnsi="Arial" w:cs="Arial"/>
          <w:sz w:val="22"/>
          <w:szCs w:val="22"/>
        </w:rPr>
        <w:t xml:space="preserve">a: </w:t>
      </w:r>
      <w:r w:rsidRPr="00EC4350">
        <w:rPr>
          <w:rFonts w:ascii="Arial" w:hAnsi="Arial" w:cs="Arial"/>
          <w:sz w:val="22"/>
          <w:szCs w:val="22"/>
        </w:rPr>
        <w:t>õnnetusjuhtumist (kannatada sai väljaõppes osalenud isik) teavitatakse peakorraldajat, vastavalt õnnetuse suurusele lisaks lapsevanemat ja peavanemat;</w:t>
      </w:r>
    </w:p>
    <w:p w14:paraId="76F38A83" w14:textId="2E4FECC7" w:rsidR="00D001C4" w:rsidRDefault="000379FA" w:rsidP="007455D7">
      <w:pPr>
        <w:numPr>
          <w:ilvl w:val="1"/>
          <w:numId w:val="3"/>
        </w:numPr>
        <w:spacing w:line="276" w:lineRule="auto"/>
        <w:ind w:left="795"/>
        <w:jc w:val="both"/>
        <w:rPr>
          <w:rFonts w:ascii="Arial" w:hAnsi="Arial" w:cs="Arial"/>
          <w:sz w:val="22"/>
          <w:szCs w:val="22"/>
        </w:rPr>
      </w:pPr>
      <w:r>
        <w:rPr>
          <w:rFonts w:ascii="Arial" w:hAnsi="Arial" w:cs="Arial"/>
          <w:sz w:val="22"/>
          <w:szCs w:val="22"/>
        </w:rPr>
        <w:lastRenderedPageBreak/>
        <w:t xml:space="preserve">III kategooria: </w:t>
      </w:r>
      <w:r w:rsidR="13FFD271" w:rsidRPr="00EC4350">
        <w:rPr>
          <w:rFonts w:ascii="Arial" w:hAnsi="Arial" w:cs="Arial"/>
          <w:sz w:val="22"/>
          <w:szCs w:val="22"/>
        </w:rPr>
        <w:t>õnnetusjuhtumi kohta (toimus suurem inimkannatanutega õnnetus või rünne väljaõppesündmusele) tuleb lisaks KL sisemisele teavitusele edastada info ka häirekeskusele 112.</w:t>
      </w:r>
    </w:p>
    <w:p w14:paraId="4B3B5F11" w14:textId="2A6CFAA9" w:rsidR="00D001C4" w:rsidRDefault="00D001C4" w:rsidP="00D001C4">
      <w:pPr>
        <w:rPr>
          <w:rFonts w:ascii="Arial" w:hAnsi="Arial" w:cs="Arial"/>
          <w:sz w:val="22"/>
          <w:szCs w:val="22"/>
        </w:rPr>
      </w:pPr>
    </w:p>
    <w:tbl>
      <w:tblPr>
        <w:tblW w:w="3952" w:type="pct"/>
        <w:tblInd w:w="614" w:type="dxa"/>
        <w:tblCellMar>
          <w:left w:w="0" w:type="dxa"/>
          <w:right w:w="0" w:type="dxa"/>
        </w:tblCellMar>
        <w:tblLook w:val="0600" w:firstRow="0" w:lastRow="0" w:firstColumn="0" w:lastColumn="0" w:noHBand="1" w:noVBand="1"/>
      </w:tblPr>
      <w:tblGrid>
        <w:gridCol w:w="848"/>
        <w:gridCol w:w="2269"/>
        <w:gridCol w:w="877"/>
        <w:gridCol w:w="846"/>
        <w:gridCol w:w="846"/>
        <w:gridCol w:w="846"/>
        <w:gridCol w:w="846"/>
      </w:tblGrid>
      <w:tr w:rsidR="007F4441" w:rsidRPr="00EC4350" w14:paraId="19F00127" w14:textId="77777777" w:rsidTr="00D001C4">
        <w:trPr>
          <w:cantSplit/>
          <w:trHeight w:val="2216"/>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extDirection w:val="btLr"/>
            <w:vAlign w:val="center"/>
          </w:tcPr>
          <w:p w14:paraId="4BA3DA31" w14:textId="1FA2BDEB" w:rsidR="007F4441" w:rsidRPr="00EC4350" w:rsidRDefault="007F4441" w:rsidP="007F4441">
            <w:pPr>
              <w:spacing w:line="276" w:lineRule="auto"/>
              <w:ind w:left="113" w:right="113"/>
              <w:jc w:val="center"/>
              <w:rPr>
                <w:rFonts w:ascii="Arial" w:eastAsia="Roboto" w:hAnsi="Arial" w:cs="Arial"/>
                <w:b/>
                <w:bCs/>
                <w:color w:val="000000" w:themeColor="text1"/>
                <w:sz w:val="22"/>
                <w:szCs w:val="22"/>
                <w:lang w:eastAsia="et-EE"/>
              </w:rPr>
            </w:pPr>
            <w:r w:rsidRPr="00EC4350">
              <w:rPr>
                <w:rFonts w:ascii="Arial" w:eastAsia="Roboto" w:hAnsi="Arial" w:cs="Arial"/>
                <w:b/>
                <w:bCs/>
                <w:color w:val="000000" w:themeColor="text1"/>
                <w:sz w:val="22"/>
                <w:szCs w:val="22"/>
                <w:lang w:eastAsia="et-EE"/>
              </w:rPr>
              <w:t>Kategooria</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extDirection w:val="btLr"/>
            <w:vAlign w:val="center"/>
            <w:hideMark/>
          </w:tcPr>
          <w:p w14:paraId="494E4FBD" w14:textId="77777777" w:rsidR="007F4441" w:rsidRPr="00EC4350" w:rsidRDefault="007F4441" w:rsidP="007F4441">
            <w:pPr>
              <w:spacing w:line="276" w:lineRule="auto"/>
              <w:ind w:left="113" w:right="113"/>
              <w:jc w:val="center"/>
              <w:textAlignment w:val="baseline"/>
              <w:rPr>
                <w:rFonts w:ascii="Arial" w:hAnsi="Arial" w:cs="Arial"/>
                <w:sz w:val="22"/>
                <w:szCs w:val="22"/>
                <w:lang w:eastAsia="et-EE"/>
              </w:rPr>
            </w:pPr>
            <w:r w:rsidRPr="00EC4350">
              <w:rPr>
                <w:rFonts w:ascii="Arial" w:eastAsia="Roboto" w:hAnsi="Arial" w:cs="Arial"/>
                <w:b/>
                <w:bCs/>
                <w:color w:val="000000" w:themeColor="text1"/>
                <w:sz w:val="22"/>
                <w:szCs w:val="22"/>
                <w:lang w:eastAsia="et-EE"/>
              </w:rPr>
              <w:t>Olukord</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extDirection w:val="btLr"/>
            <w:vAlign w:val="center"/>
            <w:hideMark/>
          </w:tcPr>
          <w:p w14:paraId="668B763D" w14:textId="15057CF4" w:rsidR="007F4441" w:rsidRPr="00EC4350" w:rsidRDefault="007F4441" w:rsidP="007F4441">
            <w:pPr>
              <w:spacing w:line="276" w:lineRule="auto"/>
              <w:ind w:left="113" w:right="113"/>
              <w:jc w:val="center"/>
              <w:textAlignment w:val="baseline"/>
              <w:rPr>
                <w:rFonts w:ascii="Arial" w:hAnsi="Arial" w:cs="Arial"/>
                <w:sz w:val="22"/>
                <w:szCs w:val="22"/>
                <w:lang w:eastAsia="et-EE"/>
              </w:rPr>
            </w:pPr>
            <w:r w:rsidRPr="00EC4350">
              <w:rPr>
                <w:rFonts w:ascii="Arial" w:eastAsia="Roboto" w:hAnsi="Arial" w:cs="Arial"/>
                <w:b/>
                <w:bCs/>
                <w:color w:val="000000" w:themeColor="text1"/>
                <w:sz w:val="22"/>
                <w:szCs w:val="22"/>
                <w:lang w:eastAsia="et-EE"/>
              </w:rPr>
              <w:t xml:space="preserve">Peakorraldaja </w:t>
            </w:r>
            <w:r w:rsidRPr="00EC4350">
              <w:rPr>
                <w:rFonts w:ascii="Arial" w:hAnsi="Arial" w:cs="Arial"/>
                <w:sz w:val="22"/>
                <w:szCs w:val="22"/>
              </w:rPr>
              <w:br/>
            </w:r>
            <w:r w:rsidRPr="00EC4350">
              <w:rPr>
                <w:rFonts w:ascii="Arial" w:eastAsia="Roboto" w:hAnsi="Arial" w:cs="Arial"/>
                <w:b/>
                <w:bCs/>
                <w:color w:val="000000" w:themeColor="text1"/>
                <w:sz w:val="22"/>
                <w:szCs w:val="22"/>
                <w:lang w:eastAsia="et-EE"/>
              </w:rPr>
              <w:t>ja noorteinstruktor</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extDirection w:val="btLr"/>
            <w:vAlign w:val="center"/>
            <w:hideMark/>
          </w:tcPr>
          <w:p w14:paraId="0F43E572" w14:textId="64840724" w:rsidR="007F4441" w:rsidRPr="00EC4350" w:rsidRDefault="007F4441" w:rsidP="007F4441">
            <w:pPr>
              <w:spacing w:line="276" w:lineRule="auto"/>
              <w:ind w:left="113" w:right="113"/>
              <w:jc w:val="center"/>
              <w:textAlignment w:val="baseline"/>
              <w:rPr>
                <w:rFonts w:ascii="Arial" w:hAnsi="Arial" w:cs="Arial"/>
                <w:sz w:val="22"/>
                <w:szCs w:val="22"/>
                <w:lang w:eastAsia="et-EE"/>
              </w:rPr>
            </w:pPr>
            <w:r w:rsidRPr="00EC4350">
              <w:rPr>
                <w:rFonts w:ascii="Arial" w:eastAsia="Roboto" w:hAnsi="Arial" w:cs="Arial"/>
                <w:b/>
                <w:bCs/>
                <w:color w:val="000000" w:themeColor="text1"/>
                <w:sz w:val="22"/>
                <w:szCs w:val="22"/>
                <w:lang w:eastAsia="et-EE"/>
              </w:rPr>
              <w:t>Lapsevanem*</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extDirection w:val="btLr"/>
            <w:vAlign w:val="center"/>
            <w:hideMark/>
          </w:tcPr>
          <w:p w14:paraId="3AC5ED61" w14:textId="2E8CB43E" w:rsidR="007F4441" w:rsidRPr="00EC4350" w:rsidRDefault="007F4441" w:rsidP="007F4441">
            <w:pPr>
              <w:spacing w:line="276" w:lineRule="auto"/>
              <w:ind w:left="113" w:right="113"/>
              <w:jc w:val="center"/>
              <w:textAlignment w:val="baseline"/>
              <w:rPr>
                <w:rFonts w:ascii="Arial" w:hAnsi="Arial" w:cs="Arial"/>
                <w:sz w:val="22"/>
                <w:szCs w:val="22"/>
                <w:lang w:eastAsia="et-EE"/>
              </w:rPr>
            </w:pPr>
            <w:r w:rsidRPr="00EC4350">
              <w:rPr>
                <w:rFonts w:ascii="Arial" w:eastAsia="Roboto" w:hAnsi="Arial" w:cs="Arial"/>
                <w:b/>
                <w:bCs/>
                <w:color w:val="000000" w:themeColor="text1"/>
                <w:sz w:val="22"/>
                <w:szCs w:val="22"/>
                <w:lang w:eastAsia="et-EE"/>
              </w:rPr>
              <w:t>Peavanem</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257AE56E" w14:textId="00E220EE" w:rsidR="007F4441" w:rsidRDefault="007F4441" w:rsidP="007F4441">
            <w:pPr>
              <w:spacing w:line="276" w:lineRule="auto"/>
              <w:ind w:left="113" w:right="113"/>
              <w:jc w:val="center"/>
              <w:textAlignment w:val="baseline"/>
              <w:rPr>
                <w:rFonts w:ascii="Arial" w:eastAsia="Roboto" w:hAnsi="Arial" w:cs="Arial"/>
                <w:b/>
                <w:bCs/>
                <w:color w:val="000000" w:themeColor="text1"/>
                <w:sz w:val="22"/>
                <w:szCs w:val="22"/>
                <w:lang w:eastAsia="et-EE"/>
              </w:rPr>
            </w:pPr>
            <w:r w:rsidRPr="00EC4350">
              <w:rPr>
                <w:rFonts w:ascii="Arial" w:eastAsia="Roboto" w:hAnsi="Arial" w:cs="Arial"/>
                <w:b/>
                <w:bCs/>
                <w:color w:val="000000" w:themeColor="text1"/>
                <w:sz w:val="22"/>
                <w:szCs w:val="22"/>
                <w:lang w:eastAsia="et-EE"/>
              </w:rPr>
              <w:t>KL malevapealik</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14:paraId="5500286E" w14:textId="6FCF9065" w:rsidR="007F4441" w:rsidRPr="00EC4350" w:rsidRDefault="007F4441" w:rsidP="007F4441">
            <w:pPr>
              <w:spacing w:line="276" w:lineRule="auto"/>
              <w:ind w:left="113" w:right="113"/>
              <w:jc w:val="center"/>
              <w:textAlignment w:val="baseline"/>
              <w:rPr>
                <w:rFonts w:ascii="Arial" w:eastAsia="Roboto" w:hAnsi="Arial" w:cs="Arial"/>
                <w:b/>
                <w:bCs/>
                <w:color w:val="000000" w:themeColor="text1"/>
                <w:sz w:val="22"/>
                <w:szCs w:val="22"/>
                <w:lang w:eastAsia="et-EE"/>
              </w:rPr>
            </w:pPr>
            <w:r w:rsidRPr="00EC4350">
              <w:rPr>
                <w:rFonts w:ascii="Arial" w:eastAsia="Roboto" w:hAnsi="Arial" w:cs="Arial"/>
                <w:b/>
                <w:bCs/>
                <w:color w:val="000000" w:themeColor="text1"/>
                <w:sz w:val="22"/>
                <w:szCs w:val="22"/>
                <w:lang w:eastAsia="et-EE"/>
              </w:rPr>
              <w:t>112</w:t>
            </w:r>
          </w:p>
        </w:tc>
      </w:tr>
      <w:tr w:rsidR="007F4441" w:rsidRPr="00EC4350" w14:paraId="77E4658D"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22D956FF" w14:textId="464C47B1"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768EB31"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Varustus</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C6A17B5"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D1C55CA"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3141AD2"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FE9277"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B889F5" w14:textId="77777777" w:rsidR="007F4441" w:rsidRPr="00B924FE" w:rsidRDefault="007F4441" w:rsidP="007F4441">
            <w:pPr>
              <w:spacing w:line="276" w:lineRule="auto"/>
              <w:jc w:val="center"/>
              <w:textAlignment w:val="baseline"/>
              <w:rPr>
                <w:rFonts w:ascii="Arial" w:hAnsi="Arial" w:cs="Arial"/>
                <w:sz w:val="22"/>
                <w:szCs w:val="22"/>
                <w:lang w:eastAsia="et-EE"/>
              </w:rPr>
            </w:pPr>
          </w:p>
        </w:tc>
      </w:tr>
      <w:tr w:rsidR="007F4441" w:rsidRPr="00EC4350" w14:paraId="564D6417"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55F5EEC9" w14:textId="32A68616"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018D0A1" w14:textId="77777777"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Sõidukid</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16682FF4"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60464C1"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619A1408"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FFF6A3" w14:textId="7E15F085"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F86AD3" w14:textId="77777777"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p>
        </w:tc>
      </w:tr>
      <w:tr w:rsidR="007F4441" w:rsidRPr="00EC4350" w14:paraId="3290C285"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30437CC5" w14:textId="3CFB6F47"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2059D7F"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Isik jätkab</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00EB5A39"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FF0E504"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78EC005"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397427"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E7A375" w14:textId="77777777" w:rsidR="007F4441" w:rsidRPr="00B924FE" w:rsidRDefault="007F4441" w:rsidP="007F4441">
            <w:pPr>
              <w:spacing w:line="276" w:lineRule="auto"/>
              <w:jc w:val="center"/>
              <w:textAlignment w:val="baseline"/>
              <w:rPr>
                <w:rFonts w:ascii="Arial" w:hAnsi="Arial" w:cs="Arial"/>
                <w:sz w:val="22"/>
                <w:szCs w:val="22"/>
                <w:lang w:eastAsia="et-EE"/>
              </w:rPr>
            </w:pPr>
          </w:p>
        </w:tc>
      </w:tr>
      <w:tr w:rsidR="007F4441" w:rsidRPr="00EC4350" w14:paraId="6B3EA301"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68853FF0" w14:textId="6FC152B4"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76833D5B" w14:textId="629C314B"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Isik ei jätka ja/või viiakse EMO-sse</w:t>
            </w:r>
            <w:r w:rsidR="00823AD2" w:rsidRPr="00B924FE">
              <w:rPr>
                <w:rStyle w:val="FootnoteReference"/>
                <w:rFonts w:ascii="Arial" w:eastAsia="Roboto" w:hAnsi="Arial" w:cs="Arial"/>
                <w:color w:val="000000" w:themeColor="text1"/>
                <w:sz w:val="22"/>
                <w:szCs w:val="22"/>
                <w:lang w:eastAsia="et-EE"/>
              </w:rPr>
              <w:footnoteReference w:id="18"/>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5CF88D6D"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46567925"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E726584"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288742" w14:textId="77777777" w:rsidR="007F4441" w:rsidRPr="00B924FE" w:rsidRDefault="007F4441" w:rsidP="007F4441">
            <w:pPr>
              <w:spacing w:line="276" w:lineRule="auto"/>
              <w:jc w:val="center"/>
              <w:textAlignment w:val="baseline"/>
              <w:rPr>
                <w:rFonts w:ascii="Arial" w:hAnsi="Arial" w:cs="Arial"/>
                <w:sz w:val="22"/>
                <w:szCs w:val="22"/>
                <w:lang w:eastAsia="et-EE"/>
              </w:rPr>
            </w:pP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F700A8" w14:textId="77777777" w:rsidR="007F4441" w:rsidRPr="00B924FE" w:rsidRDefault="007F4441" w:rsidP="007F4441">
            <w:pPr>
              <w:spacing w:line="276" w:lineRule="auto"/>
              <w:jc w:val="center"/>
              <w:textAlignment w:val="baseline"/>
              <w:rPr>
                <w:rFonts w:ascii="Arial" w:hAnsi="Arial" w:cs="Arial"/>
                <w:sz w:val="22"/>
                <w:szCs w:val="22"/>
                <w:lang w:eastAsia="et-EE"/>
              </w:rPr>
            </w:pPr>
          </w:p>
        </w:tc>
      </w:tr>
      <w:tr w:rsidR="007F4441" w:rsidRPr="00EC4350" w14:paraId="791C8940"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4A902767" w14:textId="13BF5EE3"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III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D003D6B" w14:textId="05ED61F9"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Häirekeskuse kaasamine</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8675D5E"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075C461"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0FB8000"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0CE3E3" w14:textId="2AB92903"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455F80" w14:textId="08E37273"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X</w:t>
            </w:r>
          </w:p>
        </w:tc>
      </w:tr>
      <w:tr w:rsidR="007F4441" w:rsidRPr="00EC4350" w14:paraId="1714F718" w14:textId="77777777" w:rsidTr="00D001C4">
        <w:trPr>
          <w:trHeight w:val="283"/>
        </w:trPr>
        <w:tc>
          <w:tcPr>
            <w:tcW w:w="57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tcPr>
          <w:p w14:paraId="7CDFE26D" w14:textId="7BA846CA" w:rsidR="007F4441" w:rsidRPr="00B924FE" w:rsidRDefault="007F4441" w:rsidP="007F4441">
            <w:pPr>
              <w:spacing w:line="276" w:lineRule="auto"/>
              <w:jc w:val="center"/>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III</w:t>
            </w:r>
          </w:p>
        </w:tc>
        <w:tc>
          <w:tcPr>
            <w:tcW w:w="1537"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6CA508A"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Rünnak sündmusele</w:t>
            </w:r>
          </w:p>
        </w:tc>
        <w:tc>
          <w:tcPr>
            <w:tcW w:w="59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21C90357"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3791D9A0"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vAlign w:val="center"/>
            <w:hideMark/>
          </w:tcPr>
          <w:p w14:paraId="7156B1BA" w14:textId="77777777" w:rsidR="007F4441" w:rsidRPr="00B924FE" w:rsidRDefault="007F4441" w:rsidP="007F4441">
            <w:pPr>
              <w:spacing w:line="276" w:lineRule="auto"/>
              <w:jc w:val="center"/>
              <w:textAlignment w:val="baseline"/>
              <w:rPr>
                <w:rFonts w:ascii="Arial" w:hAnsi="Arial" w:cs="Arial"/>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AEB14D" w14:textId="1C671F80"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X</w:t>
            </w:r>
          </w:p>
        </w:tc>
        <w:tc>
          <w:tcPr>
            <w:tcW w:w="573" w:type="pc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615E6A" w14:textId="18AA4DB8" w:rsidR="007F4441" w:rsidRPr="00B924FE" w:rsidRDefault="007F4441" w:rsidP="007F4441">
            <w:pPr>
              <w:spacing w:line="276" w:lineRule="auto"/>
              <w:jc w:val="center"/>
              <w:textAlignment w:val="baseline"/>
              <w:rPr>
                <w:rFonts w:ascii="Arial" w:eastAsia="Roboto" w:hAnsi="Arial" w:cs="Arial"/>
                <w:color w:val="000000" w:themeColor="text1"/>
                <w:sz w:val="22"/>
                <w:szCs w:val="22"/>
                <w:lang w:eastAsia="et-EE"/>
              </w:rPr>
            </w:pPr>
            <w:r w:rsidRPr="00B924FE">
              <w:rPr>
                <w:rFonts w:ascii="Arial" w:eastAsia="Roboto" w:hAnsi="Arial" w:cs="Arial"/>
                <w:color w:val="000000" w:themeColor="text1"/>
                <w:sz w:val="22"/>
                <w:szCs w:val="22"/>
                <w:lang w:eastAsia="et-EE"/>
              </w:rPr>
              <w:t>X</w:t>
            </w:r>
          </w:p>
        </w:tc>
      </w:tr>
    </w:tbl>
    <w:p w14:paraId="1A580805" w14:textId="264004CE" w:rsidR="009B32B5" w:rsidRDefault="009B32B5" w:rsidP="00E1184D">
      <w:pPr>
        <w:spacing w:line="276" w:lineRule="auto"/>
        <w:jc w:val="center"/>
        <w:rPr>
          <w:rFonts w:ascii="Arial" w:hAnsi="Arial" w:cs="Arial"/>
          <w:sz w:val="22"/>
          <w:szCs w:val="22"/>
        </w:rPr>
      </w:pPr>
    </w:p>
    <w:p w14:paraId="0105080A" w14:textId="23906311" w:rsidR="002658CB" w:rsidRPr="002658CB" w:rsidRDefault="002658CB" w:rsidP="002658CB">
      <w:pPr>
        <w:pStyle w:val="Heading9"/>
        <w:spacing w:line="276" w:lineRule="auto"/>
        <w:rPr>
          <w:sz w:val="22"/>
          <w:szCs w:val="22"/>
        </w:rPr>
      </w:pPr>
      <w:bookmarkStart w:id="97" w:name="_Joonis_4._Vahejuhtumite"/>
      <w:bookmarkEnd w:id="97"/>
      <w:r w:rsidRPr="002658CB">
        <w:rPr>
          <w:sz w:val="22"/>
          <w:szCs w:val="22"/>
        </w:rPr>
        <w:t>Joonis 4. Vahejuhtumite teavitusskeem</w:t>
      </w:r>
    </w:p>
    <w:p w14:paraId="112BA654" w14:textId="77777777" w:rsidR="002658CB" w:rsidRPr="00EC4350" w:rsidRDefault="002658CB" w:rsidP="002658CB">
      <w:pPr>
        <w:spacing w:line="276" w:lineRule="auto"/>
        <w:rPr>
          <w:rFonts w:ascii="Arial" w:hAnsi="Arial" w:cs="Arial"/>
          <w:sz w:val="22"/>
          <w:szCs w:val="22"/>
        </w:rPr>
      </w:pPr>
    </w:p>
    <w:p w14:paraId="2B07E848" w14:textId="2930AB87" w:rsidR="13FFD271" w:rsidRDefault="00726CF0" w:rsidP="00E1184D">
      <w:pPr>
        <w:spacing w:line="276" w:lineRule="auto"/>
        <w:jc w:val="both"/>
        <w:rPr>
          <w:rFonts w:ascii="Arial" w:hAnsi="Arial" w:cs="Arial"/>
          <w:i/>
          <w:iCs/>
          <w:sz w:val="22"/>
          <w:szCs w:val="22"/>
        </w:rPr>
      </w:pPr>
      <w:r>
        <w:rPr>
          <w:rFonts w:ascii="Arial" w:hAnsi="Arial" w:cs="Arial"/>
          <w:i/>
          <w:iCs/>
          <w:sz w:val="22"/>
          <w:szCs w:val="22"/>
        </w:rPr>
        <w:t xml:space="preserve">* </w:t>
      </w:r>
      <w:r w:rsidR="13FFD271" w:rsidRPr="00EC4350">
        <w:rPr>
          <w:rFonts w:ascii="Arial" w:hAnsi="Arial" w:cs="Arial"/>
          <w:i/>
          <w:iCs/>
          <w:sz w:val="22"/>
          <w:szCs w:val="22"/>
        </w:rPr>
        <w:t>Lapsevanema teavitamine on alati tervitatav ning kui õnnetusjuhtumi arutelul tekib küsimus, kas teavitada, siis on kindlasti hea plaan teavitada.</w:t>
      </w:r>
    </w:p>
    <w:p w14:paraId="1796A9EF" w14:textId="77777777" w:rsidR="008019CA" w:rsidRPr="00EC4350" w:rsidRDefault="008019CA" w:rsidP="00E1184D">
      <w:pPr>
        <w:spacing w:line="276" w:lineRule="auto"/>
        <w:ind w:left="360"/>
        <w:jc w:val="both"/>
        <w:rPr>
          <w:rFonts w:ascii="Arial" w:hAnsi="Arial" w:cs="Arial"/>
          <w:sz w:val="22"/>
          <w:szCs w:val="22"/>
        </w:rPr>
      </w:pPr>
    </w:p>
    <w:p w14:paraId="0A01E1D0" w14:textId="77777777" w:rsidR="004C2350" w:rsidRPr="00EC4350" w:rsidRDefault="13FFD271" w:rsidP="007455D7">
      <w:pPr>
        <w:numPr>
          <w:ilvl w:val="0"/>
          <w:numId w:val="3"/>
        </w:numPr>
        <w:spacing w:line="276" w:lineRule="auto"/>
        <w:jc w:val="both"/>
        <w:rPr>
          <w:rFonts w:ascii="Arial" w:hAnsi="Arial" w:cs="Arial"/>
          <w:sz w:val="22"/>
          <w:szCs w:val="22"/>
        </w:rPr>
      </w:pPr>
      <w:r w:rsidRPr="00EC4350">
        <w:rPr>
          <w:rFonts w:ascii="Arial" w:hAnsi="Arial" w:cs="Arial"/>
          <w:sz w:val="22"/>
          <w:szCs w:val="22"/>
        </w:rPr>
        <w:t xml:space="preserve">Isikuga seotud õnnetusjuhtumi suurust hindavad väljaõppe läbiviimise eest vastutav isik koos esmaabi eest vastutav isikuga. </w:t>
      </w:r>
    </w:p>
    <w:p w14:paraId="18843644" w14:textId="28F303CD" w:rsidR="0074679D" w:rsidRPr="00EC4350" w:rsidRDefault="0074679D" w:rsidP="007455D7">
      <w:pPr>
        <w:pStyle w:val="ListParagraph"/>
        <w:numPr>
          <w:ilvl w:val="0"/>
          <w:numId w:val="3"/>
        </w:numPr>
        <w:spacing w:line="276" w:lineRule="auto"/>
        <w:jc w:val="both"/>
        <w:rPr>
          <w:rFonts w:ascii="Arial" w:hAnsi="Arial" w:cs="Arial"/>
          <w:color w:val="202020"/>
          <w:sz w:val="22"/>
          <w:szCs w:val="22"/>
        </w:rPr>
      </w:pPr>
      <w:r w:rsidRPr="00EC4350">
        <w:rPr>
          <w:rFonts w:ascii="Arial" w:hAnsi="Arial" w:cs="Arial"/>
          <w:color w:val="202020"/>
          <w:sz w:val="22"/>
          <w:szCs w:val="22"/>
          <w:shd w:val="clear" w:color="auto" w:fill="FFFFFF"/>
        </w:rPr>
        <w:t xml:space="preserve">Kui situatsioon on lahendatav kohapeal, siis </w:t>
      </w:r>
      <w:r w:rsidR="00B924FE" w:rsidRPr="00EC4350">
        <w:rPr>
          <w:rFonts w:ascii="Arial" w:hAnsi="Arial" w:cs="Arial"/>
          <w:sz w:val="22"/>
          <w:szCs w:val="22"/>
        </w:rPr>
        <w:t>väljaõppe</w:t>
      </w:r>
      <w:r w:rsidR="00B924FE">
        <w:rPr>
          <w:rFonts w:ascii="Arial" w:hAnsi="Arial" w:cs="Arial"/>
          <w:sz w:val="22"/>
          <w:szCs w:val="22"/>
        </w:rPr>
        <w:t xml:space="preserve">sündmuse </w:t>
      </w:r>
      <w:r w:rsidR="00B924FE" w:rsidRPr="00EC4350">
        <w:rPr>
          <w:rFonts w:ascii="Arial" w:hAnsi="Arial" w:cs="Arial"/>
          <w:sz w:val="22"/>
          <w:szCs w:val="22"/>
        </w:rPr>
        <w:t>eest vastutav</w:t>
      </w:r>
      <w:r w:rsidRPr="00EC4350">
        <w:rPr>
          <w:rFonts w:ascii="Arial" w:hAnsi="Arial" w:cs="Arial"/>
          <w:color w:val="202020"/>
          <w:sz w:val="22"/>
          <w:szCs w:val="22"/>
          <w:shd w:val="clear" w:color="auto" w:fill="FFFFFF"/>
        </w:rPr>
        <w:t>:</w:t>
      </w:r>
    </w:p>
    <w:p w14:paraId="23229DD4" w14:textId="191F9D02" w:rsidR="0074679D" w:rsidRPr="00EC435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j</w:t>
      </w:r>
      <w:r w:rsidR="0074679D" w:rsidRPr="00EC4350">
        <w:rPr>
          <w:rFonts w:ascii="Arial" w:hAnsi="Arial" w:cs="Arial"/>
          <w:color w:val="202020"/>
          <w:sz w:val="22"/>
          <w:szCs w:val="22"/>
          <w:shd w:val="clear" w:color="auto" w:fill="FFFFFF"/>
        </w:rPr>
        <w:t>uhi</w:t>
      </w:r>
      <w:r w:rsidR="00B924FE">
        <w:rPr>
          <w:rFonts w:ascii="Arial" w:hAnsi="Arial" w:cs="Arial"/>
          <w:color w:val="202020"/>
          <w:sz w:val="22"/>
          <w:szCs w:val="22"/>
          <w:shd w:val="clear" w:color="auto" w:fill="FFFFFF"/>
        </w:rPr>
        <w:t>b olukorra lahendamist kohapeal,</w:t>
      </w:r>
    </w:p>
    <w:p w14:paraId="020DA0AA" w14:textId="77777777" w:rsidR="0074679D" w:rsidRPr="00EC435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t</w:t>
      </w:r>
      <w:r w:rsidR="000F77BE" w:rsidRPr="00EC4350">
        <w:rPr>
          <w:rFonts w:ascii="Arial" w:hAnsi="Arial" w:cs="Arial"/>
          <w:color w:val="202020"/>
          <w:sz w:val="22"/>
          <w:szCs w:val="22"/>
          <w:shd w:val="clear" w:color="auto" w:fill="FFFFFF"/>
        </w:rPr>
        <w:t>agab noorte maksimaalse võimaliku ohutuse</w:t>
      </w:r>
      <w:r w:rsidRPr="00EC4350">
        <w:rPr>
          <w:rFonts w:ascii="Arial" w:hAnsi="Arial" w:cs="Arial"/>
          <w:color w:val="202020"/>
          <w:sz w:val="22"/>
          <w:szCs w:val="22"/>
          <w:shd w:val="clear" w:color="auto" w:fill="FFFFFF"/>
        </w:rPr>
        <w:t>,</w:t>
      </w:r>
    </w:p>
    <w:p w14:paraId="5FD95AA5" w14:textId="77777777" w:rsidR="0074679D" w:rsidRPr="00EC435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k</w:t>
      </w:r>
      <w:r w:rsidR="000F77BE" w:rsidRPr="00EC4350">
        <w:rPr>
          <w:rFonts w:ascii="Arial" w:hAnsi="Arial" w:cs="Arial"/>
          <w:color w:val="202020"/>
          <w:sz w:val="22"/>
          <w:szCs w:val="22"/>
          <w:shd w:val="clear" w:color="auto" w:fill="FFFFFF"/>
        </w:rPr>
        <w:t>orraldab vajadusel evakueeru</w:t>
      </w:r>
      <w:r w:rsidR="0074679D" w:rsidRPr="00EC4350">
        <w:rPr>
          <w:rFonts w:ascii="Arial" w:hAnsi="Arial" w:cs="Arial"/>
          <w:color w:val="202020"/>
          <w:sz w:val="22"/>
          <w:szCs w:val="22"/>
          <w:shd w:val="clear" w:color="auto" w:fill="FFFFFF"/>
        </w:rPr>
        <w:t>mise territooriumilt</w:t>
      </w:r>
      <w:r w:rsidRPr="00EC4350">
        <w:rPr>
          <w:rFonts w:ascii="Arial" w:hAnsi="Arial" w:cs="Arial"/>
          <w:color w:val="202020"/>
          <w:sz w:val="22"/>
          <w:szCs w:val="22"/>
          <w:shd w:val="clear" w:color="auto" w:fill="FFFFFF"/>
        </w:rPr>
        <w:t>,</w:t>
      </w:r>
    </w:p>
    <w:p w14:paraId="6C779E6A" w14:textId="77777777" w:rsidR="0074679D" w:rsidRPr="00EC435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k</w:t>
      </w:r>
      <w:r w:rsidR="0074679D" w:rsidRPr="00EC4350">
        <w:rPr>
          <w:rFonts w:ascii="Arial" w:hAnsi="Arial" w:cs="Arial"/>
          <w:color w:val="202020"/>
          <w:sz w:val="22"/>
          <w:szCs w:val="22"/>
          <w:shd w:val="clear" w:color="auto" w:fill="FFFFFF"/>
        </w:rPr>
        <w:t>orraldab varustuse kaitse</w:t>
      </w:r>
      <w:r w:rsidRPr="00EC4350">
        <w:rPr>
          <w:rFonts w:ascii="Arial" w:hAnsi="Arial" w:cs="Arial"/>
          <w:color w:val="202020"/>
          <w:sz w:val="22"/>
          <w:szCs w:val="22"/>
          <w:shd w:val="clear" w:color="auto" w:fill="FFFFFF"/>
        </w:rPr>
        <w:t>,</w:t>
      </w:r>
    </w:p>
    <w:p w14:paraId="44052A5D" w14:textId="77777777" w:rsidR="0074679D" w:rsidRPr="00EC435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k</w:t>
      </w:r>
      <w:r w:rsidR="0074679D" w:rsidRPr="00EC4350">
        <w:rPr>
          <w:rFonts w:ascii="Arial" w:hAnsi="Arial" w:cs="Arial"/>
          <w:color w:val="202020"/>
          <w:sz w:val="22"/>
          <w:szCs w:val="22"/>
          <w:shd w:val="clear" w:color="auto" w:fill="FFFFFF"/>
        </w:rPr>
        <w:t>orraldab teabevahetust</w:t>
      </w:r>
      <w:r w:rsidRPr="00EC4350">
        <w:rPr>
          <w:rFonts w:ascii="Arial" w:hAnsi="Arial" w:cs="Arial"/>
          <w:color w:val="202020"/>
          <w:sz w:val="22"/>
          <w:szCs w:val="22"/>
          <w:shd w:val="clear" w:color="auto" w:fill="FFFFFF"/>
        </w:rPr>
        <w:t>,</w:t>
      </w:r>
    </w:p>
    <w:p w14:paraId="0C3DB544" w14:textId="75DDCEDA" w:rsidR="001441D0" w:rsidRPr="001441D0" w:rsidRDefault="00624AE3"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v</w:t>
      </w:r>
      <w:r w:rsidR="007664F4" w:rsidRPr="00EC4350">
        <w:rPr>
          <w:rFonts w:ascii="Arial" w:hAnsi="Arial" w:cs="Arial"/>
          <w:color w:val="202020"/>
          <w:sz w:val="22"/>
          <w:szCs w:val="22"/>
          <w:shd w:val="clear" w:color="auto" w:fill="FFFFFF"/>
        </w:rPr>
        <w:t>aja</w:t>
      </w:r>
      <w:r w:rsidR="001D6F3C" w:rsidRPr="00EC4350">
        <w:rPr>
          <w:rFonts w:ascii="Arial" w:hAnsi="Arial" w:cs="Arial"/>
          <w:color w:val="202020"/>
          <w:sz w:val="22"/>
          <w:szCs w:val="22"/>
          <w:shd w:val="clear" w:color="auto" w:fill="FFFFFF"/>
        </w:rPr>
        <w:t>dusel taotleb pea</w:t>
      </w:r>
      <w:r w:rsidR="007664F4" w:rsidRPr="00EC4350">
        <w:rPr>
          <w:rFonts w:ascii="Arial" w:hAnsi="Arial" w:cs="Arial"/>
          <w:color w:val="202020"/>
          <w:sz w:val="22"/>
          <w:szCs w:val="22"/>
          <w:shd w:val="clear" w:color="auto" w:fill="FFFFFF"/>
        </w:rPr>
        <w:t>korraldajalt</w:t>
      </w:r>
      <w:r w:rsidR="0074679D" w:rsidRPr="00EC4350">
        <w:rPr>
          <w:rFonts w:ascii="Arial" w:hAnsi="Arial" w:cs="Arial"/>
          <w:color w:val="202020"/>
          <w:sz w:val="22"/>
          <w:szCs w:val="22"/>
          <w:shd w:val="clear" w:color="auto" w:fill="FFFFFF"/>
        </w:rPr>
        <w:t xml:space="preserve"> lisaressursse</w:t>
      </w:r>
      <w:r w:rsidR="001441D0">
        <w:rPr>
          <w:rFonts w:ascii="Arial" w:hAnsi="Arial" w:cs="Arial"/>
          <w:color w:val="202020"/>
          <w:sz w:val="22"/>
          <w:szCs w:val="22"/>
          <w:shd w:val="clear" w:color="auto" w:fill="FFFFFF"/>
        </w:rPr>
        <w:t>,</w:t>
      </w:r>
    </w:p>
    <w:p w14:paraId="15371452" w14:textId="2A247B4B" w:rsidR="001441D0" w:rsidRPr="001441D0" w:rsidRDefault="001441D0" w:rsidP="007455D7">
      <w:pPr>
        <w:pStyle w:val="ListParagraph"/>
        <w:numPr>
          <w:ilvl w:val="1"/>
          <w:numId w:val="3"/>
        </w:numPr>
        <w:spacing w:after="160" w:line="276" w:lineRule="auto"/>
        <w:ind w:left="795"/>
        <w:contextualSpacing/>
        <w:jc w:val="both"/>
        <w:rPr>
          <w:rFonts w:ascii="Arial" w:hAnsi="Arial" w:cs="Arial"/>
          <w:color w:val="202020"/>
          <w:sz w:val="22"/>
          <w:szCs w:val="22"/>
        </w:rPr>
      </w:pPr>
      <w:r w:rsidRPr="00EC4350">
        <w:rPr>
          <w:rFonts w:ascii="Arial" w:hAnsi="Arial" w:cs="Arial"/>
          <w:color w:val="202020"/>
          <w:sz w:val="22"/>
          <w:szCs w:val="22"/>
          <w:shd w:val="clear" w:color="auto" w:fill="FFFFFF"/>
        </w:rPr>
        <w:t>otsustab koostöös peakorraldajaga tegevuse jätkamise või katkestamise</w:t>
      </w:r>
      <w:r>
        <w:rPr>
          <w:rFonts w:ascii="Arial" w:hAnsi="Arial" w:cs="Arial"/>
          <w:color w:val="202020"/>
          <w:sz w:val="22"/>
          <w:szCs w:val="22"/>
          <w:shd w:val="clear" w:color="auto" w:fill="FFFFFF"/>
        </w:rPr>
        <w:t>.</w:t>
      </w:r>
    </w:p>
    <w:p w14:paraId="675C08AD" w14:textId="15C26BA0" w:rsidR="00723CEE" w:rsidRPr="00723CEE" w:rsidRDefault="00723CEE" w:rsidP="007455D7">
      <w:pPr>
        <w:pStyle w:val="ListParagraph"/>
        <w:numPr>
          <w:ilvl w:val="0"/>
          <w:numId w:val="3"/>
        </w:numPr>
        <w:spacing w:line="276" w:lineRule="auto"/>
        <w:jc w:val="both"/>
        <w:rPr>
          <w:rFonts w:ascii="Arial" w:hAnsi="Arial" w:cs="Arial"/>
          <w:color w:val="202020"/>
          <w:sz w:val="22"/>
          <w:szCs w:val="22"/>
        </w:rPr>
      </w:pPr>
      <w:r>
        <w:rPr>
          <w:rFonts w:ascii="Arial" w:hAnsi="Arial" w:cs="Arial"/>
          <w:color w:val="202020"/>
          <w:sz w:val="22"/>
          <w:szCs w:val="22"/>
          <w:shd w:val="clear" w:color="auto" w:fill="FFFFFF"/>
        </w:rPr>
        <w:t>K</w:t>
      </w:r>
      <w:r w:rsidRPr="00EC4350">
        <w:rPr>
          <w:rFonts w:ascii="Arial" w:hAnsi="Arial" w:cs="Arial"/>
          <w:color w:val="202020"/>
          <w:sz w:val="22"/>
          <w:szCs w:val="22"/>
          <w:shd w:val="clear" w:color="auto" w:fill="FFFFFF"/>
        </w:rPr>
        <w:t>riisisituatsioonide ennetuseks</w:t>
      </w:r>
      <w:r>
        <w:rPr>
          <w:rFonts w:ascii="Arial" w:hAnsi="Arial" w:cs="Arial"/>
          <w:color w:val="202020"/>
          <w:sz w:val="22"/>
          <w:szCs w:val="22"/>
          <w:shd w:val="clear" w:color="auto" w:fill="FFFFFF"/>
        </w:rPr>
        <w:t xml:space="preserve"> ja sujuvamaks lahendamiseks koostada </w:t>
      </w:r>
      <w:r w:rsidR="006C20FE">
        <w:rPr>
          <w:rFonts w:ascii="Arial" w:hAnsi="Arial" w:cs="Arial"/>
          <w:color w:val="202020"/>
          <w:sz w:val="22"/>
          <w:szCs w:val="22"/>
          <w:shd w:val="clear" w:color="auto" w:fill="FFFFFF"/>
        </w:rPr>
        <w:t xml:space="preserve">üle-Eestiliste ja </w:t>
      </w:r>
      <w:r>
        <w:rPr>
          <w:rFonts w:ascii="Arial" w:hAnsi="Arial" w:cs="Arial"/>
          <w:color w:val="202020"/>
          <w:sz w:val="22"/>
          <w:szCs w:val="22"/>
          <w:shd w:val="clear" w:color="auto" w:fill="FFFFFF"/>
        </w:rPr>
        <w:t xml:space="preserve">maakondlike sündmuste eel riskianalüüs, mis on tehtud teatavaks </w:t>
      </w:r>
      <w:r w:rsidRPr="00EC4350">
        <w:rPr>
          <w:rFonts w:ascii="Arial" w:hAnsi="Arial" w:cs="Arial"/>
          <w:sz w:val="22"/>
          <w:szCs w:val="22"/>
        </w:rPr>
        <w:t>väljaõppe</w:t>
      </w:r>
      <w:r>
        <w:rPr>
          <w:rFonts w:ascii="Arial" w:hAnsi="Arial" w:cs="Arial"/>
          <w:sz w:val="22"/>
          <w:szCs w:val="22"/>
        </w:rPr>
        <w:t>sündmusel korraldajatele</w:t>
      </w:r>
      <w:r w:rsidR="006C20FE">
        <w:rPr>
          <w:rFonts w:ascii="Arial" w:hAnsi="Arial" w:cs="Arial"/>
          <w:sz w:val="22"/>
          <w:szCs w:val="22"/>
        </w:rPr>
        <w:t xml:space="preserve"> (</w:t>
      </w:r>
      <w:hyperlink w:anchor="_VÄLJAÕPPESÜNDMUSTE_RISKANALÜÜS" w:history="1">
        <w:r w:rsidR="00AB5AE6" w:rsidRPr="00AB5AE6">
          <w:rPr>
            <w:rStyle w:val="Hyperlink"/>
            <w:rFonts w:ascii="Arial" w:hAnsi="Arial" w:cs="Arial"/>
            <w:sz w:val="22"/>
            <w:szCs w:val="22"/>
          </w:rPr>
          <w:t>lisa 13</w:t>
        </w:r>
      </w:hyperlink>
      <w:r w:rsidR="006C20FE">
        <w:rPr>
          <w:rFonts w:ascii="Arial" w:hAnsi="Arial" w:cs="Arial"/>
          <w:sz w:val="22"/>
          <w:szCs w:val="22"/>
        </w:rPr>
        <w:t>)</w:t>
      </w:r>
      <w:r>
        <w:rPr>
          <w:rFonts w:ascii="Arial" w:hAnsi="Arial" w:cs="Arial"/>
          <w:sz w:val="22"/>
          <w:szCs w:val="22"/>
        </w:rPr>
        <w:t xml:space="preserve">. </w:t>
      </w:r>
      <w:bookmarkStart w:id="98" w:name="_GoBack"/>
      <w:bookmarkEnd w:id="98"/>
    </w:p>
    <w:p w14:paraId="568C9D2B" w14:textId="7D521CA6" w:rsidR="001F72E0" w:rsidRPr="00EC4350" w:rsidRDefault="00DD08F2" w:rsidP="007455D7">
      <w:pPr>
        <w:pStyle w:val="BodyText"/>
        <w:numPr>
          <w:ilvl w:val="0"/>
          <w:numId w:val="3"/>
        </w:numPr>
        <w:tabs>
          <w:tab w:val="left" w:pos="0"/>
        </w:tabs>
        <w:spacing w:line="276" w:lineRule="auto"/>
        <w:rPr>
          <w:rFonts w:ascii="Arial" w:hAnsi="Arial" w:cs="Arial"/>
          <w:b/>
          <w:sz w:val="22"/>
          <w:szCs w:val="22"/>
        </w:rPr>
      </w:pPr>
      <w:r w:rsidRPr="00EC4350">
        <w:rPr>
          <w:rFonts w:ascii="Arial" w:hAnsi="Arial" w:cs="Arial"/>
          <w:sz w:val="22"/>
          <w:szCs w:val="22"/>
        </w:rPr>
        <w:lastRenderedPageBreak/>
        <w:t xml:space="preserve">Kaitseliidu väljaõppe käigus tekkivate </w:t>
      </w:r>
      <w:r w:rsidR="0056160E" w:rsidRPr="00EC4350">
        <w:rPr>
          <w:rFonts w:ascii="Arial" w:hAnsi="Arial" w:cs="Arial"/>
          <w:sz w:val="22"/>
          <w:szCs w:val="22"/>
        </w:rPr>
        <w:t xml:space="preserve">vahejuhtumite </w:t>
      </w:r>
      <w:r w:rsidRPr="00EC4350">
        <w:rPr>
          <w:rFonts w:ascii="Arial" w:hAnsi="Arial" w:cs="Arial"/>
          <w:sz w:val="22"/>
          <w:szCs w:val="22"/>
        </w:rPr>
        <w:t>puhul lähtutakse avalikkusega suhtlemisel dokumendist „Teavitustöö korraldus Kaitseliidus“</w:t>
      </w:r>
      <w:r w:rsidRPr="00EC4350">
        <w:rPr>
          <w:rStyle w:val="FootnoteReference"/>
          <w:rFonts w:ascii="Arial" w:hAnsi="Arial" w:cs="Arial"/>
          <w:sz w:val="22"/>
          <w:szCs w:val="22"/>
        </w:rPr>
        <w:footnoteReference w:id="19"/>
      </w:r>
      <w:r w:rsidRPr="00EC4350">
        <w:rPr>
          <w:rFonts w:ascii="Arial" w:hAnsi="Arial" w:cs="Arial"/>
          <w:sz w:val="22"/>
          <w:szCs w:val="22"/>
        </w:rPr>
        <w:t>.</w:t>
      </w:r>
    </w:p>
    <w:p w14:paraId="7586E9FE" w14:textId="77777777" w:rsidR="004035B4" w:rsidRPr="00EC4350" w:rsidRDefault="004035B4" w:rsidP="000B29F3">
      <w:pPr>
        <w:pStyle w:val="Heading1"/>
        <w:rPr>
          <w:rFonts w:cs="Arial"/>
          <w:b w:val="0"/>
          <w:sz w:val="22"/>
          <w:szCs w:val="22"/>
        </w:rPr>
      </w:pPr>
    </w:p>
    <w:sectPr w:rsidR="004035B4" w:rsidRPr="00EC4350" w:rsidSect="000B29F3">
      <w:headerReference w:type="default" r:id="rId17"/>
      <w:footerReference w:type="even" r:id="rId18"/>
      <w:footerReference w:type="default" r:id="rId19"/>
      <w:headerReference w:type="first" r:id="rId20"/>
      <w:footerReference w:type="first" r:id="rId21"/>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B10A3" w14:textId="77777777" w:rsidR="00BC5518" w:rsidRDefault="00BC5518">
      <w:r>
        <w:separator/>
      </w:r>
    </w:p>
  </w:endnote>
  <w:endnote w:type="continuationSeparator" w:id="0">
    <w:p w14:paraId="0A335651" w14:textId="77777777" w:rsidR="00BC5518" w:rsidRDefault="00BC5518">
      <w:r>
        <w:continuationSeparator/>
      </w:r>
    </w:p>
  </w:endnote>
  <w:endnote w:type="continuationNotice" w:id="1">
    <w:p w14:paraId="344484EC" w14:textId="77777777" w:rsidR="00BC5518" w:rsidRDefault="00BC5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00000013"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KMKGPC+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w:panose1 w:val="02000000000000000000"/>
    <w:charset w:val="BA"/>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C91C" w14:textId="77777777" w:rsidR="00BC5518" w:rsidRDefault="00BC5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B283D" w14:textId="77777777" w:rsidR="00BC5518" w:rsidRDefault="00BC5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3935" w14:textId="57CCE42D" w:rsidR="00BC5518" w:rsidRPr="00F84B63" w:rsidRDefault="00BC5518">
    <w:pPr>
      <w:pStyle w:val="Footer"/>
      <w:jc w:val="right"/>
      <w:rPr>
        <w:rFonts w:ascii="Arial" w:hAnsi="Arial" w:cs="Arial"/>
        <w:sz w:val="22"/>
        <w:szCs w:val="22"/>
      </w:rPr>
    </w:pPr>
    <w:r w:rsidRPr="00F84B63">
      <w:rPr>
        <w:rFonts w:ascii="Arial" w:hAnsi="Arial" w:cs="Arial"/>
        <w:sz w:val="22"/>
        <w:szCs w:val="22"/>
      </w:rPr>
      <w:fldChar w:fldCharType="begin"/>
    </w:r>
    <w:r w:rsidRPr="00F84B63">
      <w:rPr>
        <w:rFonts w:ascii="Arial" w:hAnsi="Arial" w:cs="Arial"/>
        <w:sz w:val="22"/>
        <w:szCs w:val="22"/>
      </w:rPr>
      <w:instrText xml:space="preserve"> PAGE   \* MERGEFORMAT </w:instrText>
    </w:r>
    <w:r w:rsidRPr="00F84B63">
      <w:rPr>
        <w:rFonts w:ascii="Arial" w:hAnsi="Arial" w:cs="Arial"/>
        <w:sz w:val="22"/>
        <w:szCs w:val="22"/>
      </w:rPr>
      <w:fldChar w:fldCharType="separate"/>
    </w:r>
    <w:r w:rsidR="000B29F3">
      <w:rPr>
        <w:rFonts w:ascii="Arial" w:hAnsi="Arial" w:cs="Arial"/>
        <w:noProof/>
        <w:sz w:val="22"/>
        <w:szCs w:val="22"/>
      </w:rPr>
      <w:t>3</w:t>
    </w:r>
    <w:r w:rsidRPr="00F84B63">
      <w:rPr>
        <w:rFonts w:ascii="Arial" w:hAnsi="Arial" w:cs="Arial"/>
        <w:noProof/>
        <w:sz w:val="22"/>
        <w:szCs w:val="22"/>
      </w:rPr>
      <w:fldChar w:fldCharType="end"/>
    </w:r>
  </w:p>
  <w:p w14:paraId="68C77168" w14:textId="77777777" w:rsidR="00BC5518" w:rsidRDefault="00BC5518">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80"/>
      <w:gridCol w:w="2880"/>
      <w:gridCol w:w="2880"/>
    </w:tblGrid>
    <w:tr w:rsidR="00BC5518" w14:paraId="00FF092F" w14:textId="77777777" w:rsidTr="1A29B6CD">
      <w:tc>
        <w:tcPr>
          <w:tcW w:w="2880" w:type="dxa"/>
        </w:tcPr>
        <w:p w14:paraId="4C5BF853" w14:textId="77777777" w:rsidR="00BC5518" w:rsidRDefault="00BC5518" w:rsidP="1A29B6CD">
          <w:pPr>
            <w:pStyle w:val="Header"/>
            <w:ind w:left="-115"/>
          </w:pPr>
        </w:p>
      </w:tc>
      <w:tc>
        <w:tcPr>
          <w:tcW w:w="2880" w:type="dxa"/>
        </w:tcPr>
        <w:p w14:paraId="7F52679C" w14:textId="77777777" w:rsidR="00BC5518" w:rsidRDefault="00BC5518" w:rsidP="1A29B6CD">
          <w:pPr>
            <w:pStyle w:val="Header"/>
            <w:jc w:val="center"/>
          </w:pPr>
        </w:p>
      </w:tc>
      <w:tc>
        <w:tcPr>
          <w:tcW w:w="2880" w:type="dxa"/>
        </w:tcPr>
        <w:p w14:paraId="175DB540" w14:textId="77777777" w:rsidR="00BC5518" w:rsidRDefault="00BC5518" w:rsidP="1A29B6CD">
          <w:pPr>
            <w:pStyle w:val="Header"/>
            <w:ind w:right="-115"/>
            <w:jc w:val="right"/>
          </w:pPr>
        </w:p>
      </w:tc>
    </w:tr>
  </w:tbl>
  <w:p w14:paraId="530FF4A3" w14:textId="77777777" w:rsidR="00BC5518" w:rsidRDefault="00BC5518" w:rsidP="1A29B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79A3" w14:textId="77777777" w:rsidR="00BC5518" w:rsidRDefault="00BC5518">
      <w:r>
        <w:separator/>
      </w:r>
    </w:p>
  </w:footnote>
  <w:footnote w:type="continuationSeparator" w:id="0">
    <w:p w14:paraId="41564AEF" w14:textId="77777777" w:rsidR="00BC5518" w:rsidRDefault="00BC5518">
      <w:r>
        <w:continuationSeparator/>
      </w:r>
    </w:p>
  </w:footnote>
  <w:footnote w:type="continuationNotice" w:id="1">
    <w:p w14:paraId="6AFC783D" w14:textId="77777777" w:rsidR="00BC5518" w:rsidRDefault="00BC5518"/>
  </w:footnote>
  <w:footnote w:id="2">
    <w:p w14:paraId="72DFE937" w14:textId="77777777" w:rsidR="00BC5518" w:rsidRPr="004F37A2" w:rsidRDefault="00BC5518" w:rsidP="002759F3">
      <w:pPr>
        <w:pStyle w:val="FootnoteText"/>
        <w:rPr>
          <w:rFonts w:ascii="Arial" w:hAnsi="Arial" w:cs="Arial"/>
          <w:sz w:val="18"/>
          <w:szCs w:val="18"/>
        </w:rPr>
      </w:pPr>
      <w:r w:rsidRPr="004F37A2">
        <w:rPr>
          <w:rStyle w:val="FootnoteReference"/>
          <w:rFonts w:ascii="Arial" w:hAnsi="Arial" w:cs="Arial"/>
          <w:sz w:val="18"/>
          <w:szCs w:val="18"/>
        </w:rPr>
        <w:footnoteRef/>
      </w:r>
      <w:r w:rsidRPr="004F37A2">
        <w:rPr>
          <w:rFonts w:ascii="Arial" w:hAnsi="Arial" w:cs="Arial"/>
          <w:sz w:val="18"/>
          <w:szCs w:val="18"/>
        </w:rPr>
        <w:t xml:space="preserve"> Kaitseliidu </w:t>
      </w:r>
      <w:r>
        <w:rPr>
          <w:rFonts w:ascii="Arial" w:hAnsi="Arial" w:cs="Arial"/>
          <w:sz w:val="18"/>
          <w:szCs w:val="18"/>
        </w:rPr>
        <w:t>noorteorganisatsioonide – Kodutütred ja Noored Kotkad – arengukava aastateks 2021–2025 ning Kaitseliidu arengukava aastani 2030.</w:t>
      </w:r>
    </w:p>
  </w:footnote>
  <w:footnote w:id="3">
    <w:p w14:paraId="2730EF2C" w14:textId="254022B6" w:rsidR="00BC5518" w:rsidRDefault="00BC5518">
      <w:pPr>
        <w:pStyle w:val="FootnoteText"/>
      </w:pPr>
      <w:r>
        <w:rPr>
          <w:rStyle w:val="FootnoteReference"/>
        </w:rPr>
        <w:footnoteRef/>
      </w:r>
      <w:r>
        <w:t xml:space="preserve"> </w:t>
      </w:r>
      <w:r>
        <w:rPr>
          <w:rFonts w:ascii="Arial" w:hAnsi="Arial" w:cs="Arial"/>
          <w:sz w:val="18"/>
          <w:szCs w:val="18"/>
        </w:rPr>
        <w:t>Riigikaitselised eesmärgid tulenevalt otseselt Kaitseliidu arengukavast aastani 2030 ning noorte poliitilised eesmärgid kehtivast arengukavast „Noortevaldkonna arengukava 2021–2035“ (kinnitatud VV 12.08.21).</w:t>
      </w:r>
    </w:p>
  </w:footnote>
  <w:footnote w:id="4">
    <w:p w14:paraId="769A01DD" w14:textId="77777777" w:rsidR="00BC5518" w:rsidRDefault="00BC5518" w:rsidP="00197665">
      <w:pPr>
        <w:pStyle w:val="FootnoteText"/>
      </w:pPr>
      <w:r w:rsidRPr="00D50C2E">
        <w:rPr>
          <w:rStyle w:val="FootnoteReference"/>
          <w:rFonts w:ascii="Arial" w:hAnsi="Arial" w:cs="Arial"/>
          <w:sz w:val="18"/>
          <w:szCs w:val="18"/>
        </w:rPr>
        <w:footnoteRef/>
      </w:r>
      <w:r>
        <w:rPr>
          <w:rFonts w:ascii="Arial" w:hAnsi="Arial" w:cs="Arial"/>
          <w:sz w:val="18"/>
          <w:szCs w:val="18"/>
        </w:rPr>
        <w:t xml:space="preserve"> Noorsootöö seadus (</w:t>
      </w:r>
      <w:r>
        <w:rPr>
          <w:rFonts w:ascii="Arial" w:hAnsi="Arial" w:cs="Arial"/>
          <w:color w:val="202020"/>
          <w:sz w:val="18"/>
          <w:szCs w:val="18"/>
          <w:shd w:val="clear" w:color="auto" w:fill="FFFFFF"/>
        </w:rPr>
        <w:t>RT I, 16.06.2020, 10)</w:t>
      </w:r>
    </w:p>
  </w:footnote>
  <w:footnote w:id="5">
    <w:p w14:paraId="14706500" w14:textId="552795B7" w:rsidR="00BC5518" w:rsidRDefault="00BC5518">
      <w:pPr>
        <w:pStyle w:val="FootnoteText"/>
      </w:pPr>
      <w:r>
        <w:rPr>
          <w:rStyle w:val="FootnoteReference"/>
        </w:rPr>
        <w:footnoteRef/>
      </w:r>
      <w:r>
        <w:t xml:space="preserve"> </w:t>
      </w:r>
      <w:r w:rsidRPr="00D50C2E">
        <w:rPr>
          <w:rFonts w:ascii="Arial" w:hAnsi="Arial" w:cs="Arial"/>
          <w:sz w:val="18"/>
          <w:szCs w:val="18"/>
        </w:rPr>
        <w:t>Enesehindamise_kasiraamat_noorteuhendustele_ENL_2008_final.pdf</w:t>
      </w:r>
      <w:r>
        <w:rPr>
          <w:rFonts w:ascii="Arial" w:hAnsi="Arial" w:cs="Arial"/>
          <w:sz w:val="18"/>
          <w:szCs w:val="18"/>
        </w:rPr>
        <w:t xml:space="preserve"> </w:t>
      </w:r>
      <w:hyperlink r:id="rId1" w:history="1">
        <w:r w:rsidRPr="00BE7F70">
          <w:rPr>
            <w:rStyle w:val="Hyperlink"/>
            <w:rFonts w:ascii="Arial" w:hAnsi="Arial" w:cs="Arial"/>
            <w:sz w:val="18"/>
            <w:szCs w:val="18"/>
          </w:rPr>
          <w:t>http://www.enl.ee/UserFiles/kasulikku/Enesehindamise_kasiraamat_noorteuhendustele_ENL_2008_final.pdf</w:t>
        </w:r>
      </w:hyperlink>
    </w:p>
  </w:footnote>
  <w:footnote w:id="6">
    <w:p w14:paraId="510DF5DA" w14:textId="77777777" w:rsidR="00BC5518" w:rsidRPr="005B777E" w:rsidRDefault="00BC5518" w:rsidP="00077789">
      <w:pPr>
        <w:pStyle w:val="FootnoteText"/>
        <w:jc w:val="both"/>
        <w:rPr>
          <w:rFonts w:ascii="Arial" w:hAnsi="Arial" w:cs="Arial"/>
          <w:sz w:val="18"/>
          <w:szCs w:val="18"/>
        </w:rPr>
      </w:pPr>
      <w:r w:rsidRPr="005B777E">
        <w:rPr>
          <w:rStyle w:val="FootnoteReference"/>
          <w:rFonts w:ascii="Arial" w:hAnsi="Arial" w:cs="Arial"/>
          <w:sz w:val="18"/>
          <w:szCs w:val="18"/>
        </w:rPr>
        <w:footnoteRef/>
      </w:r>
      <w:r w:rsidRPr="005B777E">
        <w:rPr>
          <w:rFonts w:ascii="Arial" w:hAnsi="Arial" w:cs="Arial"/>
          <w:sz w:val="18"/>
          <w:szCs w:val="18"/>
        </w:rPr>
        <w:t xml:space="preserve"> </w:t>
      </w:r>
      <w:r w:rsidRPr="009B2E53">
        <w:rPr>
          <w:rFonts w:ascii="Arial" w:hAnsi="Arial" w:cs="Arial"/>
          <w:sz w:val="18"/>
          <w:szCs w:val="18"/>
        </w:rPr>
        <w:t>Ühiskon</w:t>
      </w:r>
      <w:r>
        <w:rPr>
          <w:rFonts w:ascii="Arial" w:hAnsi="Arial" w:cs="Arial"/>
          <w:sz w:val="18"/>
          <w:szCs w:val="18"/>
        </w:rPr>
        <w:t>dlik ootus:</w:t>
      </w:r>
      <w:r w:rsidRPr="009B2E53">
        <w:rPr>
          <w:rFonts w:ascii="Arial" w:hAnsi="Arial" w:cs="Arial"/>
          <w:b/>
          <w:sz w:val="18"/>
          <w:szCs w:val="18"/>
        </w:rPr>
        <w:t xml:space="preserve"> </w:t>
      </w:r>
      <w:r w:rsidRPr="009B2E53">
        <w:rPr>
          <w:rStyle w:val="Strong"/>
          <w:rFonts w:ascii="Arial" w:hAnsi="Arial" w:cs="Arial"/>
          <w:b w:val="0"/>
          <w:sz w:val="18"/>
          <w:szCs w:val="18"/>
          <w:bdr w:val="none" w:sz="0" w:space="0" w:color="auto" w:frame="1"/>
          <w:shd w:val="clear" w:color="auto" w:fill="FFFFFF"/>
        </w:rPr>
        <w:t>aastal 2035 elavad noored kõigis Eesti piirkondades tervislikku ja täisväärtuslikku elu ning on võimestatud muutma kogukonda ja riiki selliselt, et Eestis on maailma parim keskkond kasvamiseks, elamiseks ja eneseteostuseks.</w:t>
      </w:r>
      <w:r>
        <w:rPr>
          <w:rFonts w:ascii="Arial" w:hAnsi="Arial" w:cs="Arial"/>
          <w:sz w:val="18"/>
          <w:szCs w:val="18"/>
        </w:rPr>
        <w:t xml:space="preserve"> (viide: Noortevaldkonna arengukava 2021–2035</w:t>
      </w:r>
      <w:r w:rsidRPr="005B777E">
        <w:rPr>
          <w:rFonts w:ascii="Arial" w:hAnsi="Arial" w:cs="Arial"/>
          <w:sz w:val="18"/>
          <w:szCs w:val="18"/>
        </w:rPr>
        <w:t>).</w:t>
      </w:r>
    </w:p>
  </w:footnote>
  <w:footnote w:id="7">
    <w:p w14:paraId="1473E487" w14:textId="0FA256DB" w:rsidR="00BC5518" w:rsidRPr="00442194" w:rsidRDefault="00BC5518">
      <w:pPr>
        <w:pStyle w:val="FootnoteText"/>
        <w:rPr>
          <w:rFonts w:ascii="Arial" w:hAnsi="Arial" w:cs="Arial"/>
          <w:sz w:val="22"/>
          <w:szCs w:val="22"/>
        </w:rPr>
      </w:pPr>
      <w:r w:rsidRPr="00442194">
        <w:rPr>
          <w:rStyle w:val="FootnoteReference"/>
          <w:rFonts w:ascii="Arial" w:hAnsi="Arial" w:cs="Arial"/>
          <w:sz w:val="18"/>
          <w:szCs w:val="18"/>
        </w:rPr>
        <w:footnoteRef/>
      </w:r>
      <w:r w:rsidRPr="00442194">
        <w:rPr>
          <w:rFonts w:ascii="Arial" w:hAnsi="Arial" w:cs="Arial"/>
          <w:sz w:val="22"/>
          <w:szCs w:val="22"/>
        </w:rPr>
        <w:t xml:space="preserve"> </w:t>
      </w:r>
      <w:r w:rsidRPr="00442194">
        <w:rPr>
          <w:rFonts w:ascii="Arial" w:hAnsi="Arial" w:cs="Arial"/>
          <w:sz w:val="18"/>
          <w:szCs w:val="18"/>
        </w:rPr>
        <w:t>KL seadus (</w:t>
      </w:r>
      <w:r w:rsidRPr="00442194">
        <w:rPr>
          <w:rFonts w:ascii="Arial" w:hAnsi="Arial" w:cs="Arial"/>
          <w:color w:val="202020"/>
          <w:sz w:val="18"/>
          <w:szCs w:val="18"/>
          <w:shd w:val="clear" w:color="auto" w:fill="FFFFFF"/>
        </w:rPr>
        <w:t>RT I, 27.01.2023, 2)</w:t>
      </w:r>
    </w:p>
  </w:footnote>
  <w:footnote w:id="8">
    <w:p w14:paraId="1F9D7E2B" w14:textId="6BE5DEF7" w:rsidR="00BC5518" w:rsidRPr="005B777E" w:rsidRDefault="00BC5518" w:rsidP="001B680E">
      <w:pPr>
        <w:pStyle w:val="FootnoteText"/>
        <w:jc w:val="both"/>
        <w:rPr>
          <w:rFonts w:ascii="Arial" w:hAnsi="Arial" w:cs="Arial"/>
          <w:sz w:val="18"/>
          <w:szCs w:val="18"/>
        </w:rPr>
      </w:pPr>
      <w:r w:rsidRPr="005B777E">
        <w:rPr>
          <w:rStyle w:val="FootnoteReference"/>
          <w:rFonts w:ascii="Arial" w:hAnsi="Arial" w:cs="Arial"/>
        </w:rPr>
        <w:footnoteRef/>
      </w:r>
      <w:r w:rsidRPr="005B777E">
        <w:rPr>
          <w:rStyle w:val="FootnoteReference"/>
          <w:rFonts w:ascii="Arial" w:hAnsi="Arial" w:cs="Arial"/>
        </w:rPr>
        <w:t xml:space="preserve"> </w:t>
      </w:r>
      <w:r w:rsidRPr="005B777E">
        <w:rPr>
          <w:rFonts w:ascii="Arial" w:hAnsi="Arial" w:cs="Arial"/>
          <w:sz w:val="18"/>
          <w:szCs w:val="18"/>
        </w:rPr>
        <w:t>Kodaniku käsiraamat. Mitte-eestlaste Integratsiooni Sihtasutus</w:t>
      </w:r>
      <w:r>
        <w:rPr>
          <w:rFonts w:ascii="Arial" w:hAnsi="Arial" w:cs="Arial"/>
          <w:sz w:val="18"/>
          <w:szCs w:val="18"/>
        </w:rPr>
        <w:t>,</w:t>
      </w:r>
      <w:r w:rsidRPr="005B777E">
        <w:rPr>
          <w:rFonts w:ascii="Arial" w:hAnsi="Arial" w:cs="Arial"/>
          <w:sz w:val="18"/>
          <w:szCs w:val="18"/>
        </w:rPr>
        <w:t xml:space="preserve"> 2006</w:t>
      </w:r>
    </w:p>
  </w:footnote>
  <w:footnote w:id="9">
    <w:p w14:paraId="77FE0684" w14:textId="419F984E" w:rsidR="00BC5518" w:rsidRPr="005B777E" w:rsidRDefault="00BC5518" w:rsidP="005308CF">
      <w:pPr>
        <w:pStyle w:val="FootnoteText"/>
        <w:jc w:val="both"/>
        <w:rPr>
          <w:rFonts w:ascii="Arial" w:hAnsi="Arial" w:cs="Arial"/>
          <w:sz w:val="18"/>
          <w:szCs w:val="18"/>
        </w:rPr>
      </w:pPr>
      <w:r w:rsidRPr="005B777E">
        <w:rPr>
          <w:rStyle w:val="FootnoteReference"/>
          <w:rFonts w:ascii="Arial" w:hAnsi="Arial" w:cs="Arial"/>
        </w:rPr>
        <w:footnoteRef/>
      </w:r>
      <w:r w:rsidRPr="005B777E">
        <w:rPr>
          <w:rFonts w:ascii="Arial" w:hAnsi="Arial" w:cs="Arial"/>
          <w:sz w:val="18"/>
          <w:szCs w:val="18"/>
        </w:rPr>
        <w:t xml:space="preserve"> Kodanikuharidus – oskused, teadmised ja väärtushinnangud, mis toetavad kodaniku akti</w:t>
      </w:r>
      <w:r>
        <w:rPr>
          <w:rFonts w:ascii="Arial" w:hAnsi="Arial" w:cs="Arial"/>
          <w:sz w:val="18"/>
          <w:szCs w:val="18"/>
        </w:rPr>
        <w:t xml:space="preserve"> </w:t>
      </w:r>
      <w:r w:rsidRPr="005B777E">
        <w:rPr>
          <w:rFonts w:ascii="Arial" w:hAnsi="Arial" w:cs="Arial"/>
          <w:sz w:val="18"/>
          <w:szCs w:val="18"/>
        </w:rPr>
        <w:t>ivset ja vastutustundlikku osalemist ühiskonnaelus, aidates kaasa selleks vajalike võimaluste, tahte ja pädevuse tekkimisele. Kodanikuhariduse andmine on üks riikliku süsteemi eesmärkidest (M</w:t>
      </w:r>
      <w:r>
        <w:rPr>
          <w:rFonts w:ascii="Arial" w:hAnsi="Arial" w:cs="Arial"/>
          <w:sz w:val="18"/>
          <w:szCs w:val="18"/>
        </w:rPr>
        <w:t xml:space="preserve">ikko </w:t>
      </w:r>
      <w:r w:rsidRPr="005B777E">
        <w:rPr>
          <w:rFonts w:ascii="Arial" w:hAnsi="Arial" w:cs="Arial"/>
          <w:sz w:val="18"/>
          <w:szCs w:val="18"/>
        </w:rPr>
        <w:t>Lagerspetz</w:t>
      </w:r>
      <w:r>
        <w:rPr>
          <w:rFonts w:ascii="Arial" w:hAnsi="Arial" w:cs="Arial"/>
          <w:sz w:val="18"/>
          <w:szCs w:val="18"/>
        </w:rPr>
        <w:t>.</w:t>
      </w:r>
      <w:r w:rsidRPr="005B777E">
        <w:rPr>
          <w:rFonts w:ascii="Arial" w:hAnsi="Arial" w:cs="Arial"/>
          <w:sz w:val="18"/>
          <w:szCs w:val="18"/>
        </w:rPr>
        <w:t xml:space="preserve"> Kodanikuühiskonna lühisõnastik</w:t>
      </w:r>
      <w:r>
        <w:rPr>
          <w:rFonts w:ascii="Arial" w:hAnsi="Arial" w:cs="Arial"/>
          <w:sz w:val="18"/>
          <w:szCs w:val="18"/>
        </w:rPr>
        <w:t>.</w:t>
      </w:r>
      <w:r w:rsidRPr="005B777E">
        <w:rPr>
          <w:rFonts w:ascii="Arial" w:hAnsi="Arial" w:cs="Arial"/>
          <w:sz w:val="18"/>
          <w:szCs w:val="18"/>
        </w:rPr>
        <w:t xml:space="preserve"> 2007).</w:t>
      </w:r>
    </w:p>
  </w:footnote>
  <w:footnote w:id="10">
    <w:p w14:paraId="674D006B" w14:textId="473B592C" w:rsidR="00BC5518" w:rsidRPr="00FC034A" w:rsidRDefault="00BC5518" w:rsidP="00FC034A">
      <w:pPr>
        <w:pStyle w:val="FootnoteText"/>
        <w:rPr>
          <w:rFonts w:ascii="Arial" w:hAnsi="Arial" w:cs="Arial"/>
          <w:sz w:val="18"/>
          <w:szCs w:val="18"/>
        </w:rPr>
      </w:pPr>
      <w:r>
        <w:rPr>
          <w:rStyle w:val="FootnoteReference"/>
        </w:rPr>
        <w:footnoteRef/>
      </w:r>
      <w:r>
        <w:t xml:space="preserve"> </w:t>
      </w:r>
      <w:r w:rsidRPr="00FC034A">
        <w:rPr>
          <w:rFonts w:ascii="Arial" w:hAnsi="Arial" w:cs="Arial"/>
          <w:sz w:val="18"/>
          <w:szCs w:val="18"/>
        </w:rPr>
        <w:t>Kaitseliidu väljaõppe eeskiri on kinnitatud KLÜ 01.07.2022 käskkirjaga nr K-7-1/22/21087V</w:t>
      </w:r>
    </w:p>
    <w:p w14:paraId="1015FC7D" w14:textId="77777777" w:rsidR="00BC5518" w:rsidRDefault="00BC5518">
      <w:pPr>
        <w:pStyle w:val="FootnoteText"/>
      </w:pPr>
    </w:p>
  </w:footnote>
  <w:footnote w:id="11">
    <w:p w14:paraId="12469EE9" w14:textId="77777777" w:rsidR="00BC5518" w:rsidRPr="0056631A" w:rsidRDefault="000B29F3" w:rsidP="0052759F">
      <w:pPr>
        <w:rPr>
          <w:rFonts w:ascii="Arial" w:hAnsi="Arial" w:cs="Arial"/>
          <w:sz w:val="20"/>
          <w:szCs w:val="20"/>
        </w:rPr>
      </w:pPr>
      <w:hyperlink r:id="rId2" w:history="1">
        <w:r w:rsidR="00BC5518" w:rsidRPr="0056631A">
          <w:rPr>
            <w:rStyle w:val="Hyperlink"/>
            <w:rFonts w:ascii="Arial" w:hAnsi="Arial" w:cs="Arial"/>
            <w:sz w:val="20"/>
            <w:szCs w:val="20"/>
          </w:rPr>
          <w:t>https://mil.ee/kaitsevagi/uldinfo/oigusaktid-ja-eeskirjad/ohutus-ja-tookeskkond/ohutuseeskirjad/</w:t>
        </w:r>
      </w:hyperlink>
      <w:r w:rsidR="00BC5518">
        <w:rPr>
          <w:rStyle w:val="Hyperlink"/>
          <w:rFonts w:ascii="Arial" w:hAnsi="Arial" w:cs="Arial"/>
          <w:sz w:val="20"/>
          <w:szCs w:val="20"/>
        </w:rPr>
        <w:t>;</w:t>
      </w:r>
      <w:r w:rsidR="00BC5518" w:rsidRPr="0056631A">
        <w:rPr>
          <w:rFonts w:ascii="Arial" w:hAnsi="Arial" w:cs="Arial"/>
          <w:color w:val="1F497D"/>
          <w:sz w:val="20"/>
          <w:szCs w:val="20"/>
        </w:rPr>
        <w:t xml:space="preserve"> </w:t>
      </w:r>
      <w:hyperlink r:id="rId3" w:anchor="t-kasutusjuhendid-ja-kasiraamatud" w:history="1">
        <w:r w:rsidR="00BC5518" w:rsidRPr="0056631A">
          <w:rPr>
            <w:rStyle w:val="Hyperlink"/>
            <w:rFonts w:ascii="Arial" w:hAnsi="Arial" w:cs="Arial"/>
            <w:sz w:val="20"/>
            <w:szCs w:val="20"/>
          </w:rPr>
          <w:t>https://mil.ee/kaitsevagi/uldinfo/oigusaktid-ja-eeskirjad/ohutus-ja-tookeskkond/#t-kasutusjuhendid-ja-kasiraamatud</w:t>
        </w:r>
      </w:hyperlink>
      <w:r w:rsidR="00BC5518">
        <w:rPr>
          <w:rStyle w:val="Hyperlink"/>
          <w:rFonts w:ascii="Arial" w:hAnsi="Arial" w:cs="Arial"/>
          <w:sz w:val="20"/>
          <w:szCs w:val="20"/>
        </w:rPr>
        <w:t>.</w:t>
      </w:r>
    </w:p>
  </w:footnote>
  <w:footnote w:id="12">
    <w:p w14:paraId="3A4B0639" w14:textId="77777777" w:rsidR="00BC5518" w:rsidRPr="00126FD6" w:rsidRDefault="00BC5518">
      <w:pPr>
        <w:pStyle w:val="FootnoteText"/>
        <w:rPr>
          <w:rFonts w:ascii="Arial" w:hAnsi="Arial" w:cs="Arial"/>
          <w:sz w:val="22"/>
          <w:szCs w:val="22"/>
        </w:rPr>
      </w:pPr>
      <w:r w:rsidRPr="00AE3138">
        <w:rPr>
          <w:rStyle w:val="FootnoteReference"/>
          <w:rFonts w:ascii="Arial" w:hAnsi="Arial" w:cs="Arial"/>
          <w:sz w:val="22"/>
          <w:szCs w:val="22"/>
        </w:rPr>
        <w:footnoteRef/>
      </w:r>
      <w:r w:rsidRPr="00AE3138">
        <w:rPr>
          <w:rFonts w:ascii="Arial" w:hAnsi="Arial" w:cs="Arial"/>
          <w:sz w:val="22"/>
          <w:szCs w:val="22"/>
        </w:rPr>
        <w:t xml:space="preserve"> </w:t>
      </w:r>
      <w:r w:rsidRPr="00126FD6">
        <w:rPr>
          <w:rFonts w:ascii="Arial" w:hAnsi="Arial" w:cs="Arial"/>
          <w:sz w:val="22"/>
          <w:szCs w:val="22"/>
        </w:rPr>
        <w:t xml:space="preserve">Eesti Noorsootöötajate Kogu veebileht, </w:t>
      </w:r>
      <w:hyperlink r:id="rId4" w:history="1">
        <w:r w:rsidRPr="00126FD6">
          <w:rPr>
            <w:rStyle w:val="Hyperlink"/>
            <w:rFonts w:ascii="Arial" w:hAnsi="Arial" w:cs="Arial"/>
            <w:sz w:val="22"/>
            <w:szCs w:val="22"/>
          </w:rPr>
          <w:t>https://enk.ee/noorsootoo/noorsootootaja-kutse-eetika</w:t>
        </w:r>
      </w:hyperlink>
      <w:r w:rsidRPr="00126FD6">
        <w:rPr>
          <w:rFonts w:ascii="Arial" w:hAnsi="Arial" w:cs="Arial"/>
          <w:sz w:val="22"/>
          <w:szCs w:val="22"/>
        </w:rPr>
        <w:t xml:space="preserve"> </w:t>
      </w:r>
    </w:p>
  </w:footnote>
  <w:footnote w:id="13">
    <w:p w14:paraId="6B3A7E50" w14:textId="7F0935C4" w:rsidR="00BC5518" w:rsidRPr="0058248C" w:rsidRDefault="00BC5518">
      <w:pPr>
        <w:pStyle w:val="FootnoteText"/>
        <w:rPr>
          <w:rFonts w:ascii="Arial" w:hAnsi="Arial" w:cs="Arial"/>
          <w:sz w:val="22"/>
          <w:szCs w:val="22"/>
        </w:rPr>
      </w:pPr>
      <w:r w:rsidRPr="00AE3138">
        <w:rPr>
          <w:rStyle w:val="FootnoteReference"/>
          <w:rFonts w:ascii="Arial" w:hAnsi="Arial" w:cs="Arial"/>
          <w:sz w:val="22"/>
          <w:szCs w:val="22"/>
        </w:rPr>
        <w:footnoteRef/>
      </w:r>
      <w:r w:rsidRPr="00AE3138">
        <w:rPr>
          <w:rFonts w:ascii="Arial" w:hAnsi="Arial" w:cs="Arial"/>
          <w:sz w:val="22"/>
          <w:szCs w:val="22"/>
        </w:rPr>
        <w:t xml:space="preserve"> </w:t>
      </w:r>
      <w:r w:rsidRPr="00126FD6">
        <w:rPr>
          <w:rFonts w:ascii="Arial" w:hAnsi="Arial" w:cs="Arial"/>
          <w:sz w:val="22"/>
          <w:szCs w:val="22"/>
        </w:rPr>
        <w:t>Lühendid: VNJK on vabatahtliku noortejuhi kursus; JUP 1 ja JUP 2 vastavalt juhtimiskursused I ja II; EVA ja EVT on eneseväljendusoskuse suurendamise kursused.</w:t>
      </w:r>
      <w:r w:rsidRPr="0058248C">
        <w:rPr>
          <w:rFonts w:ascii="Arial" w:hAnsi="Arial" w:cs="Arial"/>
          <w:sz w:val="22"/>
          <w:szCs w:val="22"/>
        </w:rPr>
        <w:t xml:space="preserve"> </w:t>
      </w:r>
    </w:p>
  </w:footnote>
  <w:footnote w:id="14">
    <w:p w14:paraId="3E0CB973" w14:textId="77777777" w:rsidR="00BC5518" w:rsidRPr="00F47B5E" w:rsidRDefault="00BC5518">
      <w:pPr>
        <w:pStyle w:val="FootnoteText"/>
        <w:rPr>
          <w:rFonts w:ascii="Arial" w:hAnsi="Arial" w:cs="Arial"/>
          <w:sz w:val="22"/>
          <w:szCs w:val="22"/>
        </w:rPr>
      </w:pPr>
      <w:r w:rsidRPr="0058248C">
        <w:rPr>
          <w:rStyle w:val="FootnoteReference"/>
          <w:rFonts w:ascii="Arial" w:hAnsi="Arial" w:cs="Arial"/>
          <w:sz w:val="22"/>
          <w:szCs w:val="22"/>
        </w:rPr>
        <w:footnoteRef/>
      </w:r>
      <w:r w:rsidRPr="0058248C">
        <w:rPr>
          <w:rFonts w:ascii="Arial" w:hAnsi="Arial" w:cs="Arial"/>
          <w:sz w:val="22"/>
          <w:szCs w:val="22"/>
        </w:rPr>
        <w:t xml:space="preserve"> </w:t>
      </w:r>
      <w:r w:rsidRPr="00F47B5E">
        <w:rPr>
          <w:rFonts w:ascii="Arial" w:hAnsi="Arial" w:cs="Arial"/>
          <w:sz w:val="22"/>
          <w:szCs w:val="22"/>
        </w:rPr>
        <w:t xml:space="preserve">Noorliikmete õpivara: </w:t>
      </w:r>
      <w:hyperlink r:id="rId5" w:history="1">
        <w:r w:rsidRPr="00F47B5E">
          <w:rPr>
            <w:rStyle w:val="Hyperlink"/>
            <w:rFonts w:ascii="Arial" w:hAnsi="Arial" w:cs="Arial"/>
            <w:sz w:val="22"/>
            <w:szCs w:val="22"/>
          </w:rPr>
          <w:t>https://www.opiq.ee/Search/Kits?searchPhrase=&amp;CurriculumGroup=&amp;classcourse=&amp;subject=&amp;publishinghouse=kaitseliit&amp;package=&amp;language=&amp;sortingorder=LanguageFirst</w:t>
        </w:r>
      </w:hyperlink>
      <w:r w:rsidRPr="00F47B5E">
        <w:rPr>
          <w:rFonts w:ascii="Arial" w:hAnsi="Arial" w:cs="Arial"/>
          <w:sz w:val="22"/>
          <w:szCs w:val="22"/>
        </w:rPr>
        <w:t xml:space="preserve"> </w:t>
      </w:r>
    </w:p>
  </w:footnote>
  <w:footnote w:id="15">
    <w:p w14:paraId="09334A52" w14:textId="77777777" w:rsidR="00BC5518" w:rsidRPr="00F47B5E" w:rsidRDefault="00BC5518">
      <w:pPr>
        <w:pStyle w:val="FootnoteText"/>
        <w:rPr>
          <w:rFonts w:ascii="Arial" w:hAnsi="Arial" w:cs="Arial"/>
          <w:sz w:val="22"/>
          <w:szCs w:val="22"/>
        </w:rPr>
      </w:pPr>
      <w:r w:rsidRPr="00F47B5E">
        <w:rPr>
          <w:rStyle w:val="FootnoteReference"/>
          <w:rFonts w:ascii="Arial" w:hAnsi="Arial" w:cs="Arial"/>
          <w:sz w:val="22"/>
          <w:szCs w:val="22"/>
        </w:rPr>
        <w:footnoteRef/>
      </w:r>
      <w:r w:rsidRPr="00F47B5E">
        <w:rPr>
          <w:rFonts w:ascii="Arial" w:hAnsi="Arial" w:cs="Arial"/>
          <w:sz w:val="22"/>
          <w:szCs w:val="22"/>
        </w:rPr>
        <w:t xml:space="preserve"> KL ülema käskkiri 22.06.2020 nr K-0.2-2.1/20/13449U „Relvaõppe ja laskeharjutuste korraldamine Kaitseliidu noorliikmetele)</w:t>
      </w:r>
    </w:p>
  </w:footnote>
  <w:footnote w:id="16">
    <w:p w14:paraId="06D8FBF2" w14:textId="4E769E37" w:rsidR="00BC5518" w:rsidRDefault="00BC5518">
      <w:pPr>
        <w:pStyle w:val="FootnoteText"/>
      </w:pPr>
      <w:r w:rsidRPr="00B027E1">
        <w:rPr>
          <w:rStyle w:val="FootnoteReference"/>
          <w:rFonts w:ascii="Arial" w:hAnsi="Arial" w:cs="Arial"/>
          <w:sz w:val="22"/>
          <w:szCs w:val="22"/>
        </w:rPr>
        <w:footnoteRef/>
      </w:r>
      <w:r>
        <w:t xml:space="preserve"> </w:t>
      </w:r>
      <w:r w:rsidRPr="002111E7">
        <w:rPr>
          <w:rFonts w:ascii="Arial" w:hAnsi="Arial" w:cs="Arial"/>
          <w:sz w:val="22"/>
          <w:szCs w:val="22"/>
        </w:rPr>
        <w:t>https://www.survease.com/kaitseliit/</w:t>
      </w:r>
    </w:p>
  </w:footnote>
  <w:footnote w:id="17">
    <w:p w14:paraId="71823CDA" w14:textId="66DFC380" w:rsidR="00BC5518" w:rsidRDefault="00BC5518">
      <w:pPr>
        <w:pStyle w:val="FootnoteText"/>
      </w:pPr>
      <w:r w:rsidRPr="00F47B5E">
        <w:rPr>
          <w:rStyle w:val="FootnoteReference"/>
          <w:rFonts w:ascii="Arial" w:hAnsi="Arial" w:cs="Arial"/>
          <w:sz w:val="22"/>
          <w:szCs w:val="22"/>
        </w:rPr>
        <w:footnoteRef/>
      </w:r>
      <w:r w:rsidRPr="00F47B5E">
        <w:rPr>
          <w:rFonts w:ascii="Arial" w:hAnsi="Arial" w:cs="Arial"/>
          <w:sz w:val="22"/>
          <w:szCs w:val="22"/>
        </w:rPr>
        <w:t xml:space="preserve"> Hindaja on väljaõppesündmuse läbiviimiseks kaasatud valdkonna spetsialist</w:t>
      </w:r>
    </w:p>
  </w:footnote>
  <w:footnote w:id="18">
    <w:p w14:paraId="1D1BF82B" w14:textId="18852836" w:rsidR="00BC5518" w:rsidRPr="00823AD2" w:rsidRDefault="00BC5518">
      <w:pPr>
        <w:pStyle w:val="FootnoteText"/>
        <w:rPr>
          <w:rFonts w:ascii="Arial" w:hAnsi="Arial" w:cs="Arial"/>
          <w:sz w:val="22"/>
          <w:szCs w:val="22"/>
        </w:rPr>
      </w:pPr>
      <w:r w:rsidRPr="00823AD2">
        <w:rPr>
          <w:rStyle w:val="FootnoteReference"/>
          <w:rFonts w:ascii="Arial" w:hAnsi="Arial" w:cs="Arial"/>
          <w:sz w:val="22"/>
          <w:szCs w:val="22"/>
        </w:rPr>
        <w:footnoteRef/>
      </w:r>
      <w:r w:rsidRPr="00823AD2">
        <w:rPr>
          <w:rFonts w:ascii="Arial" w:hAnsi="Arial" w:cs="Arial"/>
          <w:sz w:val="22"/>
          <w:szCs w:val="22"/>
        </w:rPr>
        <w:t xml:space="preserve"> Erakorralise meditsiini osakond</w:t>
      </w:r>
    </w:p>
  </w:footnote>
  <w:footnote w:id="19">
    <w:p w14:paraId="0FB6E197" w14:textId="77777777" w:rsidR="00BC5518" w:rsidRPr="005B777E" w:rsidRDefault="00BC5518">
      <w:pPr>
        <w:pStyle w:val="FootnoteText"/>
        <w:rPr>
          <w:rFonts w:ascii="Arial" w:hAnsi="Arial" w:cs="Arial"/>
        </w:rPr>
      </w:pPr>
      <w:r w:rsidRPr="00823AD2">
        <w:rPr>
          <w:rStyle w:val="FootnoteReference"/>
          <w:rFonts w:ascii="Arial" w:hAnsi="Arial" w:cs="Arial"/>
          <w:sz w:val="22"/>
          <w:szCs w:val="22"/>
        </w:rPr>
        <w:footnoteRef/>
      </w:r>
      <w:r w:rsidRPr="00823AD2">
        <w:rPr>
          <w:rFonts w:ascii="Arial" w:hAnsi="Arial" w:cs="Arial"/>
          <w:sz w:val="22"/>
          <w:szCs w:val="22"/>
        </w:rPr>
        <w:t xml:space="preserve"> KLÜ kk 19.okt.2010 nr K-0.2.-4/ 17510U.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80"/>
      <w:gridCol w:w="2880"/>
      <w:gridCol w:w="2880"/>
    </w:tblGrid>
    <w:tr w:rsidR="00BC5518" w14:paraId="2A2AB0A3" w14:textId="77777777" w:rsidTr="1A29B6CD">
      <w:tc>
        <w:tcPr>
          <w:tcW w:w="2880" w:type="dxa"/>
        </w:tcPr>
        <w:p w14:paraId="29B01DA7" w14:textId="77777777" w:rsidR="00BC5518" w:rsidRDefault="00BC5518" w:rsidP="1A29B6CD">
          <w:pPr>
            <w:pStyle w:val="Header"/>
            <w:ind w:left="-115"/>
          </w:pPr>
        </w:p>
      </w:tc>
      <w:tc>
        <w:tcPr>
          <w:tcW w:w="2880" w:type="dxa"/>
        </w:tcPr>
        <w:p w14:paraId="646E531A" w14:textId="77777777" w:rsidR="00BC5518" w:rsidRDefault="00BC5518" w:rsidP="1A29B6CD">
          <w:pPr>
            <w:pStyle w:val="Header"/>
            <w:jc w:val="center"/>
          </w:pPr>
        </w:p>
      </w:tc>
      <w:tc>
        <w:tcPr>
          <w:tcW w:w="2880" w:type="dxa"/>
        </w:tcPr>
        <w:p w14:paraId="7776F890" w14:textId="77777777" w:rsidR="00BC5518" w:rsidRDefault="00BC5518" w:rsidP="1A29B6CD">
          <w:pPr>
            <w:pStyle w:val="Header"/>
            <w:ind w:right="-115"/>
            <w:jc w:val="right"/>
          </w:pPr>
        </w:p>
      </w:tc>
    </w:tr>
  </w:tbl>
  <w:p w14:paraId="42C72EA9" w14:textId="2A22E3A4" w:rsidR="00BC5518" w:rsidRDefault="00BC5518" w:rsidP="003E0973">
    <w:pPr>
      <w:pStyle w:val="Header"/>
      <w:tabs>
        <w:tab w:val="clear" w:pos="4153"/>
        <w:tab w:val="clear" w:pos="8306"/>
        <w:tab w:val="left" w:pos="326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F4A5" w14:textId="2645EA56" w:rsidR="00BC5518" w:rsidRPr="00A513BA" w:rsidRDefault="00BC5518" w:rsidP="00A5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18C224"/>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CB18D1"/>
    <w:multiLevelType w:val="hybridMultilevel"/>
    <w:tmpl w:val="63A41868"/>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101340D"/>
    <w:multiLevelType w:val="multilevel"/>
    <w:tmpl w:val="1EC4C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D3488"/>
    <w:multiLevelType w:val="hybridMultilevel"/>
    <w:tmpl w:val="2654BF18"/>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05B21C9B"/>
    <w:multiLevelType w:val="hybridMultilevel"/>
    <w:tmpl w:val="3D5E8E58"/>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05C50482"/>
    <w:multiLevelType w:val="multilevel"/>
    <w:tmpl w:val="3C2CCE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A96E3B"/>
    <w:multiLevelType w:val="singleLevel"/>
    <w:tmpl w:val="1F127054"/>
    <w:lvl w:ilvl="0">
      <w:start w:val="1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08FB32ED"/>
    <w:multiLevelType w:val="multilevel"/>
    <w:tmpl w:val="3606039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B2471"/>
    <w:multiLevelType w:val="hybridMultilevel"/>
    <w:tmpl w:val="6C8A5468"/>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3B5DC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070C08"/>
    <w:multiLevelType w:val="hybridMultilevel"/>
    <w:tmpl w:val="9AD8C49A"/>
    <w:lvl w:ilvl="0" w:tplc="8BE0911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E5C34"/>
    <w:multiLevelType w:val="multilevel"/>
    <w:tmpl w:val="33909666"/>
    <w:lvl w:ilvl="0">
      <w:start w:val="9"/>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0021F09"/>
    <w:multiLevelType w:val="hybridMultilevel"/>
    <w:tmpl w:val="CC08FCBE"/>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7223EC"/>
    <w:multiLevelType w:val="multilevel"/>
    <w:tmpl w:val="9BE08E08"/>
    <w:lvl w:ilvl="0">
      <w:start w:val="3"/>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3386583"/>
    <w:multiLevelType w:val="singleLevel"/>
    <w:tmpl w:val="1F127054"/>
    <w:lvl w:ilvl="0">
      <w:start w:val="1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5C81B1B"/>
    <w:multiLevelType w:val="singleLevel"/>
    <w:tmpl w:val="36F85952"/>
    <w:lvl w:ilvl="0">
      <w:start w:val="1"/>
      <w:numFmt w:val="bullet"/>
      <w:lvlText w:val="-"/>
      <w:lvlJc w:val="left"/>
      <w:pPr>
        <w:tabs>
          <w:tab w:val="num" w:pos="360"/>
        </w:tabs>
        <w:ind w:left="360" w:hanging="360"/>
      </w:pPr>
      <w:rPr>
        <w:rFonts w:hint="default"/>
      </w:rPr>
    </w:lvl>
  </w:abstractNum>
  <w:abstractNum w:abstractNumId="16" w15:restartNumberingAfterBreak="0">
    <w:nsid w:val="2DFB3E74"/>
    <w:multiLevelType w:val="singleLevel"/>
    <w:tmpl w:val="6D96ACE4"/>
    <w:lvl w:ilvl="0">
      <w:start w:val="8"/>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34A54FCC"/>
    <w:multiLevelType w:val="hybridMultilevel"/>
    <w:tmpl w:val="0EF4282C"/>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702EC"/>
    <w:multiLevelType w:val="multilevel"/>
    <w:tmpl w:val="5D32E586"/>
    <w:styleLink w:val="CurrentList1"/>
    <w:lvl w:ilvl="0">
      <w:start w:val="1"/>
      <w:numFmt w:val="decimal"/>
      <w:lvlText w:val="%1."/>
      <w:lvlJc w:val="left"/>
      <w:pPr>
        <w:ind w:left="786"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5DD1E7C"/>
    <w:multiLevelType w:val="multilevel"/>
    <w:tmpl w:val="86667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32677"/>
    <w:multiLevelType w:val="hybridMultilevel"/>
    <w:tmpl w:val="C89A5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32161C"/>
    <w:multiLevelType w:val="multilevel"/>
    <w:tmpl w:val="DC8211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90A74AF"/>
    <w:multiLevelType w:val="hybridMultilevel"/>
    <w:tmpl w:val="D30879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0960F6"/>
    <w:multiLevelType w:val="hybridMultilevel"/>
    <w:tmpl w:val="CC440C22"/>
    <w:lvl w:ilvl="0" w:tplc="3A28697C">
      <w:start w:val="1"/>
      <w:numFmt w:val="decimal"/>
      <w:lvlText w:val="%1."/>
      <w:lvlJc w:val="left"/>
      <w:pPr>
        <w:tabs>
          <w:tab w:val="num" w:pos="360"/>
        </w:tabs>
        <w:ind w:left="360" w:hanging="360"/>
      </w:pPr>
      <w:rPr>
        <w:rFonts w:hint="default"/>
      </w:rPr>
    </w:lvl>
    <w:lvl w:ilvl="1" w:tplc="4216DA20">
      <w:start w:val="1"/>
      <w:numFmt w:val="bullet"/>
      <w:pStyle w:val="List"/>
      <w:lvlText w:val="−"/>
      <w:lvlJc w:val="left"/>
      <w:pPr>
        <w:tabs>
          <w:tab w:val="num" w:pos="1003"/>
        </w:tabs>
        <w:ind w:left="1003" w:hanging="283"/>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DD97089"/>
    <w:multiLevelType w:val="multilevel"/>
    <w:tmpl w:val="873EC47A"/>
    <w:lvl w:ilvl="0">
      <w:start w:val="1"/>
      <w:numFmt w:val="decimal"/>
      <w:lvlText w:val="%1."/>
      <w:lvlJc w:val="left"/>
      <w:pPr>
        <w:ind w:left="360" w:hanging="360"/>
      </w:pPr>
      <w:rPr>
        <w:rFonts w:ascii="Arial" w:hAnsi="Arial" w:cs="Arial" w:hint="default"/>
        <w:b w:val="0"/>
        <w:i w:val="0"/>
        <w:sz w:val="22"/>
        <w:szCs w:val="22"/>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3D7E10"/>
    <w:multiLevelType w:val="singleLevel"/>
    <w:tmpl w:val="3B9C6350"/>
    <w:lvl w:ilvl="0">
      <w:start w:val="12"/>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3E6D139E"/>
    <w:multiLevelType w:val="hybridMultilevel"/>
    <w:tmpl w:val="7CDC837A"/>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3FCA6A19"/>
    <w:multiLevelType w:val="multilevel"/>
    <w:tmpl w:val="0425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8" w15:restartNumberingAfterBreak="0">
    <w:nsid w:val="40430A4D"/>
    <w:multiLevelType w:val="multilevel"/>
    <w:tmpl w:val="DE24A1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47ABC"/>
    <w:multiLevelType w:val="multilevel"/>
    <w:tmpl w:val="8CDC7E0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751271"/>
    <w:multiLevelType w:val="hybridMultilevel"/>
    <w:tmpl w:val="725CBE8A"/>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1" w15:restartNumberingAfterBreak="0">
    <w:nsid w:val="43BA0708"/>
    <w:multiLevelType w:val="hybridMultilevel"/>
    <w:tmpl w:val="D8EA24E0"/>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7E1597"/>
    <w:multiLevelType w:val="hybridMultilevel"/>
    <w:tmpl w:val="E0A0D8C8"/>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B27BD"/>
    <w:multiLevelType w:val="hybridMultilevel"/>
    <w:tmpl w:val="93803B56"/>
    <w:lvl w:ilvl="0" w:tplc="B0C868F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83D68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5D2823"/>
    <w:multiLevelType w:val="hybridMultilevel"/>
    <w:tmpl w:val="F190E8D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58B3029C"/>
    <w:multiLevelType w:val="multilevel"/>
    <w:tmpl w:val="AB964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98F0CF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2513F2"/>
    <w:multiLevelType w:val="singleLevel"/>
    <w:tmpl w:val="D64E1110"/>
    <w:lvl w:ilvl="0">
      <w:start w:val="10"/>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5DAF5F5F"/>
    <w:multiLevelType w:val="singleLevel"/>
    <w:tmpl w:val="1DA2250C"/>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5DD90FC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1C3520"/>
    <w:multiLevelType w:val="multilevel"/>
    <w:tmpl w:val="628E7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35E64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389418B"/>
    <w:multiLevelType w:val="multilevel"/>
    <w:tmpl w:val="49F831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4E0410"/>
    <w:multiLevelType w:val="singleLevel"/>
    <w:tmpl w:val="F1866C7E"/>
    <w:lvl w:ilvl="0">
      <w:start w:val="15"/>
      <w:numFmt w:val="decimal"/>
      <w:lvlText w:val="%1."/>
      <w:legacy w:legacy="1" w:legacySpace="0" w:legacyIndent="360"/>
      <w:lvlJc w:val="left"/>
      <w:rPr>
        <w:rFonts w:ascii="Times New Roman" w:hAnsi="Times New Roman" w:cs="Times New Roman" w:hint="default"/>
      </w:rPr>
    </w:lvl>
  </w:abstractNum>
  <w:abstractNum w:abstractNumId="45" w15:restartNumberingAfterBreak="0">
    <w:nsid w:val="665108D1"/>
    <w:multiLevelType w:val="multilevel"/>
    <w:tmpl w:val="B7328E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70B577F"/>
    <w:multiLevelType w:val="multilevel"/>
    <w:tmpl w:val="BF54B4C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C822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643E7"/>
    <w:multiLevelType w:val="hybridMultilevel"/>
    <w:tmpl w:val="984898C2"/>
    <w:lvl w:ilvl="0" w:tplc="36F85952">
      <w:start w:val="1"/>
      <w:numFmt w:val="bullet"/>
      <w:lvlText w:val="-"/>
      <w:lvlJc w:val="left"/>
      <w:pPr>
        <w:tabs>
          <w:tab w:val="num" w:pos="360"/>
        </w:tabs>
        <w:ind w:left="360" w:hanging="360"/>
      </w:pPr>
      <w:rPr>
        <w:rFonts w:hint="default"/>
      </w:rPr>
    </w:lvl>
    <w:lvl w:ilvl="1" w:tplc="64707606">
      <w:start w:val="1"/>
      <w:numFmt w:val="bullet"/>
      <w:lvlText w:val="-"/>
      <w:lvlJc w:val="left"/>
      <w:pPr>
        <w:tabs>
          <w:tab w:val="num" w:pos="1440"/>
        </w:tabs>
        <w:ind w:left="1440" w:hanging="360"/>
      </w:pPr>
      <w:rPr>
        <w:rFonts w:ascii="Verdana" w:hAnsi="Verdana"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6C1E6F"/>
    <w:multiLevelType w:val="hybridMultilevel"/>
    <w:tmpl w:val="64A6C63A"/>
    <w:lvl w:ilvl="0" w:tplc="B0C868F8">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75B312E8"/>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1" w15:restartNumberingAfterBreak="0">
    <w:nsid w:val="7637601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5C032B"/>
    <w:multiLevelType w:val="multilevel"/>
    <w:tmpl w:val="66DC86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C4572A"/>
    <w:multiLevelType w:val="hybridMultilevel"/>
    <w:tmpl w:val="EFA2E36C"/>
    <w:lvl w:ilvl="0" w:tplc="B0C868F8">
      <w:numFmt w:val="bullet"/>
      <w:lvlText w:val="-"/>
      <w:lvlJc w:val="left"/>
      <w:pPr>
        <w:ind w:left="360" w:hanging="360"/>
      </w:pPr>
      <w:rPr>
        <w:rFonts w:ascii="Times New Roman" w:eastAsia="Times New Roman" w:hAnsi="Times New Roman" w:cs="Times New Roman"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4" w15:restartNumberingAfterBreak="0">
    <w:nsid w:val="7B141219"/>
    <w:multiLevelType w:val="hybridMultilevel"/>
    <w:tmpl w:val="C50607EE"/>
    <w:lvl w:ilvl="0" w:tplc="04250013">
      <w:start w:val="1"/>
      <w:numFmt w:val="upperRoman"/>
      <w:lvlText w:val="%1."/>
      <w:lvlJc w:val="righ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7B4E2E1B"/>
    <w:multiLevelType w:val="hybridMultilevel"/>
    <w:tmpl w:val="D37267D2"/>
    <w:lvl w:ilvl="0" w:tplc="35F42DD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7D44007B"/>
    <w:multiLevelType w:val="hybridMultilevel"/>
    <w:tmpl w:val="FB80215A"/>
    <w:lvl w:ilvl="0" w:tplc="36F85952">
      <w:start w:val="1"/>
      <w:numFmt w:val="bullet"/>
      <w:lvlText w:val="-"/>
      <w:lvlJc w:val="left"/>
      <w:pPr>
        <w:tabs>
          <w:tab w:val="num" w:pos="360"/>
        </w:tabs>
        <w:ind w:left="36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24"/>
  </w:num>
  <w:num w:numId="4">
    <w:abstractNumId w:val="34"/>
  </w:num>
  <w:num w:numId="5">
    <w:abstractNumId w:val="37"/>
  </w:num>
  <w:num w:numId="6">
    <w:abstractNumId w:val="55"/>
  </w:num>
  <w:num w:numId="7">
    <w:abstractNumId w:val="35"/>
  </w:num>
  <w:num w:numId="8">
    <w:abstractNumId w:val="26"/>
  </w:num>
  <w:num w:numId="9">
    <w:abstractNumId w:val="40"/>
  </w:num>
  <w:num w:numId="10">
    <w:abstractNumId w:val="47"/>
  </w:num>
  <w:num w:numId="11">
    <w:abstractNumId w:val="36"/>
  </w:num>
  <w:num w:numId="12">
    <w:abstractNumId w:val="21"/>
  </w:num>
  <w:num w:numId="13">
    <w:abstractNumId w:val="45"/>
  </w:num>
  <w:num w:numId="14">
    <w:abstractNumId w:val="46"/>
  </w:num>
  <w:num w:numId="15">
    <w:abstractNumId w:val="29"/>
  </w:num>
  <w:num w:numId="16">
    <w:abstractNumId w:val="19"/>
  </w:num>
  <w:num w:numId="17">
    <w:abstractNumId w:val="52"/>
  </w:num>
  <w:num w:numId="18">
    <w:abstractNumId w:val="2"/>
  </w:num>
  <w:num w:numId="19">
    <w:abstractNumId w:val="5"/>
  </w:num>
  <w:num w:numId="20">
    <w:abstractNumId w:val="28"/>
  </w:num>
  <w:num w:numId="21">
    <w:abstractNumId w:val="43"/>
  </w:num>
  <w:num w:numId="22">
    <w:abstractNumId w:val="27"/>
  </w:num>
  <w:num w:numId="23">
    <w:abstractNumId w:val="16"/>
  </w:num>
  <w:num w:numId="24">
    <w:abstractNumId w:val="11"/>
  </w:num>
  <w:num w:numId="25">
    <w:abstractNumId w:val="38"/>
  </w:num>
  <w:num w:numId="26">
    <w:abstractNumId w:val="6"/>
  </w:num>
  <w:num w:numId="27">
    <w:abstractNumId w:val="44"/>
  </w:num>
  <w:num w:numId="28">
    <w:abstractNumId w:val="39"/>
  </w:num>
  <w:num w:numId="29">
    <w:abstractNumId w:val="13"/>
    <w:lvlOverride w:ilvl="0">
      <w:lvl w:ilvl="0">
        <w:start w:val="4"/>
        <w:numFmt w:val="decimal"/>
        <w:lvlText w:val="%1."/>
        <w:legacy w:legacy="1" w:legacySpace="0" w:legacyIndent="360"/>
        <w:lvlJc w:val="left"/>
        <w:rPr>
          <w:rFonts w:ascii="Times New Roman" w:hAnsi="Times New Roman" w:cs="Times New Roman" w:hint="default"/>
        </w:rPr>
      </w:lvl>
    </w:lvlOverride>
  </w:num>
  <w:num w:numId="30">
    <w:abstractNumId w:val="13"/>
    <w:lvlOverride w:ilvl="0">
      <w:lvl w:ilvl="0">
        <w:start w:val="5"/>
        <w:numFmt w:val="decimal"/>
        <w:lvlText w:val="%1."/>
        <w:legacy w:legacy="1" w:legacySpace="0" w:legacyIndent="360"/>
        <w:lvlJc w:val="left"/>
        <w:rPr>
          <w:rFonts w:ascii="Times New Roman" w:hAnsi="Times New Roman" w:cs="Times New Roman" w:hint="default"/>
        </w:rPr>
      </w:lvl>
    </w:lvlOverride>
  </w:num>
  <w:num w:numId="31">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2">
    <w:abstractNumId w:val="14"/>
  </w:num>
  <w:num w:numId="33">
    <w:abstractNumId w:val="25"/>
  </w:num>
  <w:num w:numId="34">
    <w:abstractNumId w:val="10"/>
  </w:num>
  <w:num w:numId="35">
    <w:abstractNumId w:val="15"/>
  </w:num>
  <w:num w:numId="36">
    <w:abstractNumId w:val="41"/>
  </w:num>
  <w:num w:numId="37">
    <w:abstractNumId w:val="8"/>
  </w:num>
  <w:num w:numId="38">
    <w:abstractNumId w:val="17"/>
  </w:num>
  <w:num w:numId="39">
    <w:abstractNumId w:val="32"/>
  </w:num>
  <w:num w:numId="40">
    <w:abstractNumId w:val="48"/>
  </w:num>
  <w:num w:numId="41">
    <w:abstractNumId w:val="31"/>
  </w:num>
  <w:num w:numId="42">
    <w:abstractNumId w:val="56"/>
  </w:num>
  <w:num w:numId="43">
    <w:abstractNumId w:val="12"/>
  </w:num>
  <w:num w:numId="44">
    <w:abstractNumId w:val="54"/>
  </w:num>
  <w:num w:numId="45">
    <w:abstractNumId w:val="22"/>
  </w:num>
  <w:num w:numId="46">
    <w:abstractNumId w:val="4"/>
  </w:num>
  <w:num w:numId="47">
    <w:abstractNumId w:val="49"/>
  </w:num>
  <w:num w:numId="48">
    <w:abstractNumId w:val="53"/>
  </w:num>
  <w:num w:numId="49">
    <w:abstractNumId w:val="3"/>
  </w:num>
  <w:num w:numId="50">
    <w:abstractNumId w:val="33"/>
  </w:num>
  <w:num w:numId="51">
    <w:abstractNumId w:val="30"/>
  </w:num>
  <w:num w:numId="52">
    <w:abstractNumId w:val="18"/>
  </w:num>
  <w:num w:numId="53">
    <w:abstractNumId w:val="20"/>
  </w:num>
  <w:num w:numId="54">
    <w:abstractNumId w:val="7"/>
  </w:num>
  <w:num w:numId="55">
    <w:abstractNumId w:val="1"/>
  </w:num>
  <w:num w:numId="56">
    <w:abstractNumId w:val="50"/>
  </w:num>
  <w:num w:numId="57">
    <w:abstractNumId w:val="9"/>
  </w:num>
  <w:num w:numId="58">
    <w:abstractNumId w:val="51"/>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FF"/>
    <w:rsid w:val="00000CE0"/>
    <w:rsid w:val="000012E4"/>
    <w:rsid w:val="00002180"/>
    <w:rsid w:val="00003CB6"/>
    <w:rsid w:val="00003FA0"/>
    <w:rsid w:val="00006185"/>
    <w:rsid w:val="00007292"/>
    <w:rsid w:val="00010EE3"/>
    <w:rsid w:val="00010FEA"/>
    <w:rsid w:val="00011185"/>
    <w:rsid w:val="000112DC"/>
    <w:rsid w:val="00013909"/>
    <w:rsid w:val="00015A0A"/>
    <w:rsid w:val="00016749"/>
    <w:rsid w:val="00020867"/>
    <w:rsid w:val="00025ED5"/>
    <w:rsid w:val="00026D38"/>
    <w:rsid w:val="000303E6"/>
    <w:rsid w:val="00030E71"/>
    <w:rsid w:val="00031BF1"/>
    <w:rsid w:val="00033021"/>
    <w:rsid w:val="000345D7"/>
    <w:rsid w:val="0003465F"/>
    <w:rsid w:val="000351D9"/>
    <w:rsid w:val="00035DEC"/>
    <w:rsid w:val="00036A6E"/>
    <w:rsid w:val="000379FA"/>
    <w:rsid w:val="00040593"/>
    <w:rsid w:val="00040640"/>
    <w:rsid w:val="00041152"/>
    <w:rsid w:val="00043B08"/>
    <w:rsid w:val="000459FE"/>
    <w:rsid w:val="00045CAE"/>
    <w:rsid w:val="00046E2C"/>
    <w:rsid w:val="000511FE"/>
    <w:rsid w:val="00051959"/>
    <w:rsid w:val="0005339C"/>
    <w:rsid w:val="00056473"/>
    <w:rsid w:val="00056701"/>
    <w:rsid w:val="00060851"/>
    <w:rsid w:val="000608C7"/>
    <w:rsid w:val="000623B5"/>
    <w:rsid w:val="0006259A"/>
    <w:rsid w:val="00064484"/>
    <w:rsid w:val="00064BF8"/>
    <w:rsid w:val="00064D57"/>
    <w:rsid w:val="000651D9"/>
    <w:rsid w:val="00065BB8"/>
    <w:rsid w:val="00065D7B"/>
    <w:rsid w:val="00065FA9"/>
    <w:rsid w:val="00066651"/>
    <w:rsid w:val="00067783"/>
    <w:rsid w:val="00070871"/>
    <w:rsid w:val="00071559"/>
    <w:rsid w:val="000725B9"/>
    <w:rsid w:val="00075C18"/>
    <w:rsid w:val="00077789"/>
    <w:rsid w:val="00077E1F"/>
    <w:rsid w:val="000807A6"/>
    <w:rsid w:val="00081A04"/>
    <w:rsid w:val="0009068D"/>
    <w:rsid w:val="000911B6"/>
    <w:rsid w:val="00092510"/>
    <w:rsid w:val="00092D00"/>
    <w:rsid w:val="00093186"/>
    <w:rsid w:val="00093D89"/>
    <w:rsid w:val="00094FEB"/>
    <w:rsid w:val="000A0226"/>
    <w:rsid w:val="000A14EC"/>
    <w:rsid w:val="000A1538"/>
    <w:rsid w:val="000A1B3F"/>
    <w:rsid w:val="000A1F0F"/>
    <w:rsid w:val="000A1F78"/>
    <w:rsid w:val="000A4659"/>
    <w:rsid w:val="000A511F"/>
    <w:rsid w:val="000A58C7"/>
    <w:rsid w:val="000A63BA"/>
    <w:rsid w:val="000A6ACA"/>
    <w:rsid w:val="000A7E0D"/>
    <w:rsid w:val="000B024B"/>
    <w:rsid w:val="000B1C6D"/>
    <w:rsid w:val="000B20BC"/>
    <w:rsid w:val="000B29F3"/>
    <w:rsid w:val="000B2FDE"/>
    <w:rsid w:val="000B421A"/>
    <w:rsid w:val="000B4CCA"/>
    <w:rsid w:val="000B55FA"/>
    <w:rsid w:val="000B7761"/>
    <w:rsid w:val="000B79B8"/>
    <w:rsid w:val="000C0848"/>
    <w:rsid w:val="000C2AD7"/>
    <w:rsid w:val="000C2FF8"/>
    <w:rsid w:val="000C497D"/>
    <w:rsid w:val="000C5358"/>
    <w:rsid w:val="000C7796"/>
    <w:rsid w:val="000D188D"/>
    <w:rsid w:val="000D2C86"/>
    <w:rsid w:val="000E36FB"/>
    <w:rsid w:val="000E6156"/>
    <w:rsid w:val="000E64A5"/>
    <w:rsid w:val="000E7413"/>
    <w:rsid w:val="000F00A3"/>
    <w:rsid w:val="000F2BFC"/>
    <w:rsid w:val="000F5DD6"/>
    <w:rsid w:val="000F6F50"/>
    <w:rsid w:val="000F77BE"/>
    <w:rsid w:val="001019F3"/>
    <w:rsid w:val="001035A9"/>
    <w:rsid w:val="00105AE3"/>
    <w:rsid w:val="00105ED6"/>
    <w:rsid w:val="00107B4A"/>
    <w:rsid w:val="0011009F"/>
    <w:rsid w:val="001106CD"/>
    <w:rsid w:val="001110F7"/>
    <w:rsid w:val="00114083"/>
    <w:rsid w:val="0011437A"/>
    <w:rsid w:val="00117BF8"/>
    <w:rsid w:val="00121061"/>
    <w:rsid w:val="00121535"/>
    <w:rsid w:val="001219BB"/>
    <w:rsid w:val="001237A2"/>
    <w:rsid w:val="00124EE7"/>
    <w:rsid w:val="001251F3"/>
    <w:rsid w:val="00126B20"/>
    <w:rsid w:val="00126CD1"/>
    <w:rsid w:val="00126FD6"/>
    <w:rsid w:val="001272FC"/>
    <w:rsid w:val="00130A46"/>
    <w:rsid w:val="00131242"/>
    <w:rsid w:val="001318FF"/>
    <w:rsid w:val="0013190F"/>
    <w:rsid w:val="00134066"/>
    <w:rsid w:val="00134B4F"/>
    <w:rsid w:val="001364E2"/>
    <w:rsid w:val="00136570"/>
    <w:rsid w:val="00137143"/>
    <w:rsid w:val="00143098"/>
    <w:rsid w:val="001435AF"/>
    <w:rsid w:val="00143863"/>
    <w:rsid w:val="00143DB3"/>
    <w:rsid w:val="001441D0"/>
    <w:rsid w:val="00146128"/>
    <w:rsid w:val="0014653D"/>
    <w:rsid w:val="00146ED5"/>
    <w:rsid w:val="00150AE8"/>
    <w:rsid w:val="00150F5F"/>
    <w:rsid w:val="0015226B"/>
    <w:rsid w:val="00152CD0"/>
    <w:rsid w:val="00153D4C"/>
    <w:rsid w:val="00155DE4"/>
    <w:rsid w:val="00156183"/>
    <w:rsid w:val="001563C9"/>
    <w:rsid w:val="00157AE5"/>
    <w:rsid w:val="0016148A"/>
    <w:rsid w:val="001618CF"/>
    <w:rsid w:val="00161C5D"/>
    <w:rsid w:val="00161FDD"/>
    <w:rsid w:val="001639C6"/>
    <w:rsid w:val="00163D47"/>
    <w:rsid w:val="001671A0"/>
    <w:rsid w:val="00167BE3"/>
    <w:rsid w:val="001738E5"/>
    <w:rsid w:val="0017497D"/>
    <w:rsid w:val="00174B5D"/>
    <w:rsid w:val="00176BA8"/>
    <w:rsid w:val="00176F88"/>
    <w:rsid w:val="001770F1"/>
    <w:rsid w:val="0017720F"/>
    <w:rsid w:val="00177597"/>
    <w:rsid w:val="001803B3"/>
    <w:rsid w:val="001806A3"/>
    <w:rsid w:val="001808B4"/>
    <w:rsid w:val="00180CE5"/>
    <w:rsid w:val="001836C8"/>
    <w:rsid w:val="0018424D"/>
    <w:rsid w:val="00186CA8"/>
    <w:rsid w:val="00191920"/>
    <w:rsid w:val="00192038"/>
    <w:rsid w:val="001962B5"/>
    <w:rsid w:val="00197665"/>
    <w:rsid w:val="001A2111"/>
    <w:rsid w:val="001A36CD"/>
    <w:rsid w:val="001A5016"/>
    <w:rsid w:val="001A509F"/>
    <w:rsid w:val="001A675C"/>
    <w:rsid w:val="001A7495"/>
    <w:rsid w:val="001A7A42"/>
    <w:rsid w:val="001B04DB"/>
    <w:rsid w:val="001B0D53"/>
    <w:rsid w:val="001B1946"/>
    <w:rsid w:val="001B1E53"/>
    <w:rsid w:val="001B242E"/>
    <w:rsid w:val="001B2878"/>
    <w:rsid w:val="001B4D01"/>
    <w:rsid w:val="001B680E"/>
    <w:rsid w:val="001C10B7"/>
    <w:rsid w:val="001C114D"/>
    <w:rsid w:val="001C14FF"/>
    <w:rsid w:val="001C3D27"/>
    <w:rsid w:val="001C5264"/>
    <w:rsid w:val="001C6B7A"/>
    <w:rsid w:val="001C7773"/>
    <w:rsid w:val="001D10FB"/>
    <w:rsid w:val="001D3861"/>
    <w:rsid w:val="001D3B74"/>
    <w:rsid w:val="001D4B82"/>
    <w:rsid w:val="001D6F3C"/>
    <w:rsid w:val="001D7EB6"/>
    <w:rsid w:val="001E4D33"/>
    <w:rsid w:val="001E574C"/>
    <w:rsid w:val="001E6324"/>
    <w:rsid w:val="001E6846"/>
    <w:rsid w:val="001E7F24"/>
    <w:rsid w:val="001F1DCD"/>
    <w:rsid w:val="001F20D9"/>
    <w:rsid w:val="001F2BAD"/>
    <w:rsid w:val="001F4575"/>
    <w:rsid w:val="001F72E0"/>
    <w:rsid w:val="001F7C14"/>
    <w:rsid w:val="001F7CFB"/>
    <w:rsid w:val="00200441"/>
    <w:rsid w:val="00200BC8"/>
    <w:rsid w:val="00202158"/>
    <w:rsid w:val="0020309F"/>
    <w:rsid w:val="002036CB"/>
    <w:rsid w:val="0020590C"/>
    <w:rsid w:val="002068E4"/>
    <w:rsid w:val="002106E8"/>
    <w:rsid w:val="00210EDF"/>
    <w:rsid w:val="002111E7"/>
    <w:rsid w:val="00216A1B"/>
    <w:rsid w:val="00220C0D"/>
    <w:rsid w:val="00220EA2"/>
    <w:rsid w:val="002218F6"/>
    <w:rsid w:val="002227B3"/>
    <w:rsid w:val="002230FD"/>
    <w:rsid w:val="0022509C"/>
    <w:rsid w:val="002255E5"/>
    <w:rsid w:val="002262D1"/>
    <w:rsid w:val="00226A6E"/>
    <w:rsid w:val="00232802"/>
    <w:rsid w:val="002331A2"/>
    <w:rsid w:val="00236BB5"/>
    <w:rsid w:val="0024074F"/>
    <w:rsid w:val="002413A6"/>
    <w:rsid w:val="002425CF"/>
    <w:rsid w:val="00242D8D"/>
    <w:rsid w:val="0024427A"/>
    <w:rsid w:val="0024500F"/>
    <w:rsid w:val="00245DE5"/>
    <w:rsid w:val="00247C36"/>
    <w:rsid w:val="0025448B"/>
    <w:rsid w:val="0025613A"/>
    <w:rsid w:val="00257695"/>
    <w:rsid w:val="00257DA4"/>
    <w:rsid w:val="00257DBE"/>
    <w:rsid w:val="002612CC"/>
    <w:rsid w:val="0026148B"/>
    <w:rsid w:val="002618E7"/>
    <w:rsid w:val="002621DA"/>
    <w:rsid w:val="0026301A"/>
    <w:rsid w:val="00263A09"/>
    <w:rsid w:val="002642BD"/>
    <w:rsid w:val="002658CB"/>
    <w:rsid w:val="002664FD"/>
    <w:rsid w:val="002701C2"/>
    <w:rsid w:val="002704E8"/>
    <w:rsid w:val="002707C3"/>
    <w:rsid w:val="00270DF5"/>
    <w:rsid w:val="00271C25"/>
    <w:rsid w:val="0027206B"/>
    <w:rsid w:val="00272091"/>
    <w:rsid w:val="0027218B"/>
    <w:rsid w:val="0027232F"/>
    <w:rsid w:val="00272C5F"/>
    <w:rsid w:val="00273813"/>
    <w:rsid w:val="00274E00"/>
    <w:rsid w:val="002759F3"/>
    <w:rsid w:val="002777FF"/>
    <w:rsid w:val="00280A99"/>
    <w:rsid w:val="0028184E"/>
    <w:rsid w:val="002828A4"/>
    <w:rsid w:val="002832B2"/>
    <w:rsid w:val="00283D3A"/>
    <w:rsid w:val="00284664"/>
    <w:rsid w:val="002862FC"/>
    <w:rsid w:val="002867EC"/>
    <w:rsid w:val="00290D7F"/>
    <w:rsid w:val="00291543"/>
    <w:rsid w:val="0029185E"/>
    <w:rsid w:val="002921D1"/>
    <w:rsid w:val="00292FA5"/>
    <w:rsid w:val="002937C7"/>
    <w:rsid w:val="00293AA8"/>
    <w:rsid w:val="00293F99"/>
    <w:rsid w:val="002947D7"/>
    <w:rsid w:val="0029519A"/>
    <w:rsid w:val="002966AB"/>
    <w:rsid w:val="002A05CB"/>
    <w:rsid w:val="002A0622"/>
    <w:rsid w:val="002A1C4E"/>
    <w:rsid w:val="002A2EE2"/>
    <w:rsid w:val="002A34A4"/>
    <w:rsid w:val="002A64C5"/>
    <w:rsid w:val="002B0255"/>
    <w:rsid w:val="002B0DB6"/>
    <w:rsid w:val="002B0F2E"/>
    <w:rsid w:val="002B52BC"/>
    <w:rsid w:val="002B5CD7"/>
    <w:rsid w:val="002B6313"/>
    <w:rsid w:val="002C4E6E"/>
    <w:rsid w:val="002C5324"/>
    <w:rsid w:val="002D0066"/>
    <w:rsid w:val="002D030E"/>
    <w:rsid w:val="002D12FD"/>
    <w:rsid w:val="002D213E"/>
    <w:rsid w:val="002D5DDB"/>
    <w:rsid w:val="002D7F05"/>
    <w:rsid w:val="002E12DB"/>
    <w:rsid w:val="002E2E88"/>
    <w:rsid w:val="002E6E24"/>
    <w:rsid w:val="002F0ACE"/>
    <w:rsid w:val="002F1961"/>
    <w:rsid w:val="002F2B43"/>
    <w:rsid w:val="002F2EF3"/>
    <w:rsid w:val="002F4241"/>
    <w:rsid w:val="002F66CC"/>
    <w:rsid w:val="002F67E2"/>
    <w:rsid w:val="002F6FDF"/>
    <w:rsid w:val="002F7CCF"/>
    <w:rsid w:val="002F7F04"/>
    <w:rsid w:val="00303164"/>
    <w:rsid w:val="00305BD2"/>
    <w:rsid w:val="0030615E"/>
    <w:rsid w:val="003101EA"/>
    <w:rsid w:val="00317974"/>
    <w:rsid w:val="003222B7"/>
    <w:rsid w:val="00323CDB"/>
    <w:rsid w:val="00323CE9"/>
    <w:rsid w:val="003242E4"/>
    <w:rsid w:val="00324F94"/>
    <w:rsid w:val="003253CF"/>
    <w:rsid w:val="00326809"/>
    <w:rsid w:val="00327670"/>
    <w:rsid w:val="0033045F"/>
    <w:rsid w:val="003312B0"/>
    <w:rsid w:val="0033226C"/>
    <w:rsid w:val="0033278A"/>
    <w:rsid w:val="003330A0"/>
    <w:rsid w:val="00333995"/>
    <w:rsid w:val="00334C6A"/>
    <w:rsid w:val="00336848"/>
    <w:rsid w:val="00336921"/>
    <w:rsid w:val="00336F38"/>
    <w:rsid w:val="00337312"/>
    <w:rsid w:val="00337DD7"/>
    <w:rsid w:val="00340A63"/>
    <w:rsid w:val="00342470"/>
    <w:rsid w:val="00342D44"/>
    <w:rsid w:val="00344287"/>
    <w:rsid w:val="00345D26"/>
    <w:rsid w:val="00347F2F"/>
    <w:rsid w:val="00350F20"/>
    <w:rsid w:val="003564A3"/>
    <w:rsid w:val="00356A98"/>
    <w:rsid w:val="00363F86"/>
    <w:rsid w:val="003649FB"/>
    <w:rsid w:val="003674EC"/>
    <w:rsid w:val="0036789B"/>
    <w:rsid w:val="00370039"/>
    <w:rsid w:val="00370EB6"/>
    <w:rsid w:val="00376DDB"/>
    <w:rsid w:val="00382259"/>
    <w:rsid w:val="00386D35"/>
    <w:rsid w:val="003934E5"/>
    <w:rsid w:val="00393BA4"/>
    <w:rsid w:val="00394F08"/>
    <w:rsid w:val="00395A3E"/>
    <w:rsid w:val="003964A9"/>
    <w:rsid w:val="0039651B"/>
    <w:rsid w:val="00396F54"/>
    <w:rsid w:val="00397450"/>
    <w:rsid w:val="003A030E"/>
    <w:rsid w:val="003A07C9"/>
    <w:rsid w:val="003A1ADA"/>
    <w:rsid w:val="003A3153"/>
    <w:rsid w:val="003A3624"/>
    <w:rsid w:val="003A3887"/>
    <w:rsid w:val="003A4BEA"/>
    <w:rsid w:val="003A4CE0"/>
    <w:rsid w:val="003A4E97"/>
    <w:rsid w:val="003A5498"/>
    <w:rsid w:val="003A677C"/>
    <w:rsid w:val="003A7225"/>
    <w:rsid w:val="003A7BF3"/>
    <w:rsid w:val="003B062B"/>
    <w:rsid w:val="003B2BBB"/>
    <w:rsid w:val="003B3781"/>
    <w:rsid w:val="003B44C5"/>
    <w:rsid w:val="003B72CE"/>
    <w:rsid w:val="003B781E"/>
    <w:rsid w:val="003C15AC"/>
    <w:rsid w:val="003C1B33"/>
    <w:rsid w:val="003C1B3E"/>
    <w:rsid w:val="003C1D6E"/>
    <w:rsid w:val="003C3600"/>
    <w:rsid w:val="003C574E"/>
    <w:rsid w:val="003D0D22"/>
    <w:rsid w:val="003D15A8"/>
    <w:rsid w:val="003D27A7"/>
    <w:rsid w:val="003D2CDA"/>
    <w:rsid w:val="003D4476"/>
    <w:rsid w:val="003D4E66"/>
    <w:rsid w:val="003D6FE5"/>
    <w:rsid w:val="003E0973"/>
    <w:rsid w:val="003E1438"/>
    <w:rsid w:val="003E19E0"/>
    <w:rsid w:val="003E1B50"/>
    <w:rsid w:val="003E1EAE"/>
    <w:rsid w:val="003E28BB"/>
    <w:rsid w:val="003E5706"/>
    <w:rsid w:val="003E5A30"/>
    <w:rsid w:val="003E647B"/>
    <w:rsid w:val="003E6515"/>
    <w:rsid w:val="003E7A58"/>
    <w:rsid w:val="003F0B5B"/>
    <w:rsid w:val="003F2961"/>
    <w:rsid w:val="003F63FC"/>
    <w:rsid w:val="003F7F45"/>
    <w:rsid w:val="004021EC"/>
    <w:rsid w:val="00403031"/>
    <w:rsid w:val="004032EF"/>
    <w:rsid w:val="004035B4"/>
    <w:rsid w:val="00403BBD"/>
    <w:rsid w:val="00404055"/>
    <w:rsid w:val="00406B7F"/>
    <w:rsid w:val="00407905"/>
    <w:rsid w:val="00407958"/>
    <w:rsid w:val="00410FBC"/>
    <w:rsid w:val="0041166A"/>
    <w:rsid w:val="00412200"/>
    <w:rsid w:val="0041237B"/>
    <w:rsid w:val="00412C2C"/>
    <w:rsid w:val="004132C5"/>
    <w:rsid w:val="00414733"/>
    <w:rsid w:val="00416B68"/>
    <w:rsid w:val="00416DFD"/>
    <w:rsid w:val="00417A0D"/>
    <w:rsid w:val="00421552"/>
    <w:rsid w:val="00421DFB"/>
    <w:rsid w:val="00422346"/>
    <w:rsid w:val="00422B95"/>
    <w:rsid w:val="00424ED3"/>
    <w:rsid w:val="00427439"/>
    <w:rsid w:val="00427E41"/>
    <w:rsid w:val="00431234"/>
    <w:rsid w:val="00432360"/>
    <w:rsid w:val="0043319F"/>
    <w:rsid w:val="004362E1"/>
    <w:rsid w:val="00436D41"/>
    <w:rsid w:val="00437189"/>
    <w:rsid w:val="00440C56"/>
    <w:rsid w:val="00441793"/>
    <w:rsid w:val="00441CB6"/>
    <w:rsid w:val="00442194"/>
    <w:rsid w:val="0044526A"/>
    <w:rsid w:val="00445679"/>
    <w:rsid w:val="00447132"/>
    <w:rsid w:val="004538D9"/>
    <w:rsid w:val="00455097"/>
    <w:rsid w:val="004566B7"/>
    <w:rsid w:val="00456770"/>
    <w:rsid w:val="00456775"/>
    <w:rsid w:val="00456D47"/>
    <w:rsid w:val="00457981"/>
    <w:rsid w:val="00463BB6"/>
    <w:rsid w:val="00463D83"/>
    <w:rsid w:val="004651CC"/>
    <w:rsid w:val="00465B9E"/>
    <w:rsid w:val="00466955"/>
    <w:rsid w:val="004726E4"/>
    <w:rsid w:val="004732A1"/>
    <w:rsid w:val="00474340"/>
    <w:rsid w:val="0047765C"/>
    <w:rsid w:val="00477B59"/>
    <w:rsid w:val="00477C87"/>
    <w:rsid w:val="00477C90"/>
    <w:rsid w:val="00480928"/>
    <w:rsid w:val="00480D31"/>
    <w:rsid w:val="00480D35"/>
    <w:rsid w:val="004822CC"/>
    <w:rsid w:val="00482D18"/>
    <w:rsid w:val="00482DA7"/>
    <w:rsid w:val="00483B88"/>
    <w:rsid w:val="004856F7"/>
    <w:rsid w:val="004919DB"/>
    <w:rsid w:val="004934E0"/>
    <w:rsid w:val="004961FF"/>
    <w:rsid w:val="00496E68"/>
    <w:rsid w:val="0049790E"/>
    <w:rsid w:val="004A14C5"/>
    <w:rsid w:val="004A16BC"/>
    <w:rsid w:val="004A3B91"/>
    <w:rsid w:val="004A76D4"/>
    <w:rsid w:val="004B175A"/>
    <w:rsid w:val="004B1936"/>
    <w:rsid w:val="004B4D40"/>
    <w:rsid w:val="004B60A7"/>
    <w:rsid w:val="004B631F"/>
    <w:rsid w:val="004B6630"/>
    <w:rsid w:val="004C03C3"/>
    <w:rsid w:val="004C0FD9"/>
    <w:rsid w:val="004C1F40"/>
    <w:rsid w:val="004C2350"/>
    <w:rsid w:val="004C24FD"/>
    <w:rsid w:val="004C2CAC"/>
    <w:rsid w:val="004C4666"/>
    <w:rsid w:val="004C5D54"/>
    <w:rsid w:val="004C7723"/>
    <w:rsid w:val="004C7C48"/>
    <w:rsid w:val="004D0133"/>
    <w:rsid w:val="004D08D6"/>
    <w:rsid w:val="004D1A25"/>
    <w:rsid w:val="004D1E19"/>
    <w:rsid w:val="004D25CB"/>
    <w:rsid w:val="004D2612"/>
    <w:rsid w:val="004D2A97"/>
    <w:rsid w:val="004D4D0F"/>
    <w:rsid w:val="004D78A0"/>
    <w:rsid w:val="004E02AA"/>
    <w:rsid w:val="004E0621"/>
    <w:rsid w:val="004E06C6"/>
    <w:rsid w:val="004E0B18"/>
    <w:rsid w:val="004E134A"/>
    <w:rsid w:val="004E3B06"/>
    <w:rsid w:val="004E430F"/>
    <w:rsid w:val="004E5704"/>
    <w:rsid w:val="004E69FB"/>
    <w:rsid w:val="004F0333"/>
    <w:rsid w:val="004F0F6F"/>
    <w:rsid w:val="004F11B8"/>
    <w:rsid w:val="004F2B8C"/>
    <w:rsid w:val="004F2D38"/>
    <w:rsid w:val="004F37A2"/>
    <w:rsid w:val="004F57FE"/>
    <w:rsid w:val="004F6D4D"/>
    <w:rsid w:val="00500231"/>
    <w:rsid w:val="005015C3"/>
    <w:rsid w:val="00501FB4"/>
    <w:rsid w:val="005020EF"/>
    <w:rsid w:val="005025B7"/>
    <w:rsid w:val="00502C96"/>
    <w:rsid w:val="0050493C"/>
    <w:rsid w:val="00505841"/>
    <w:rsid w:val="00507827"/>
    <w:rsid w:val="00511CDA"/>
    <w:rsid w:val="00512368"/>
    <w:rsid w:val="00513062"/>
    <w:rsid w:val="00514B3C"/>
    <w:rsid w:val="00515783"/>
    <w:rsid w:val="00515EB2"/>
    <w:rsid w:val="00522659"/>
    <w:rsid w:val="005226DC"/>
    <w:rsid w:val="005249FD"/>
    <w:rsid w:val="00524E2A"/>
    <w:rsid w:val="0052706E"/>
    <w:rsid w:val="0052759F"/>
    <w:rsid w:val="0053028E"/>
    <w:rsid w:val="005308CF"/>
    <w:rsid w:val="00531A39"/>
    <w:rsid w:val="005331CF"/>
    <w:rsid w:val="00533D99"/>
    <w:rsid w:val="005436A0"/>
    <w:rsid w:val="00544B27"/>
    <w:rsid w:val="005462CD"/>
    <w:rsid w:val="00551132"/>
    <w:rsid w:val="005516BF"/>
    <w:rsid w:val="005535D4"/>
    <w:rsid w:val="00553F99"/>
    <w:rsid w:val="00555E73"/>
    <w:rsid w:val="00556A62"/>
    <w:rsid w:val="00557352"/>
    <w:rsid w:val="005574A9"/>
    <w:rsid w:val="00557D42"/>
    <w:rsid w:val="00557E9C"/>
    <w:rsid w:val="0056160E"/>
    <w:rsid w:val="005624E6"/>
    <w:rsid w:val="0056631A"/>
    <w:rsid w:val="00572F1C"/>
    <w:rsid w:val="00573A7C"/>
    <w:rsid w:val="005749FE"/>
    <w:rsid w:val="00575C44"/>
    <w:rsid w:val="00577657"/>
    <w:rsid w:val="00580696"/>
    <w:rsid w:val="0058248C"/>
    <w:rsid w:val="00582783"/>
    <w:rsid w:val="00590EB9"/>
    <w:rsid w:val="00591E4A"/>
    <w:rsid w:val="005925B1"/>
    <w:rsid w:val="00592908"/>
    <w:rsid w:val="00595C55"/>
    <w:rsid w:val="005978EA"/>
    <w:rsid w:val="005979B2"/>
    <w:rsid w:val="005A0961"/>
    <w:rsid w:val="005A2126"/>
    <w:rsid w:val="005A2696"/>
    <w:rsid w:val="005A6049"/>
    <w:rsid w:val="005A6F0B"/>
    <w:rsid w:val="005B4955"/>
    <w:rsid w:val="005B6AFF"/>
    <w:rsid w:val="005B777E"/>
    <w:rsid w:val="005C710F"/>
    <w:rsid w:val="005C7AC7"/>
    <w:rsid w:val="005C7EB3"/>
    <w:rsid w:val="005D0871"/>
    <w:rsid w:val="005D1450"/>
    <w:rsid w:val="005D204B"/>
    <w:rsid w:val="005D2D67"/>
    <w:rsid w:val="005D2F74"/>
    <w:rsid w:val="005D3822"/>
    <w:rsid w:val="005D3985"/>
    <w:rsid w:val="005D6E42"/>
    <w:rsid w:val="005E2448"/>
    <w:rsid w:val="005E3108"/>
    <w:rsid w:val="005E40E0"/>
    <w:rsid w:val="005E41ED"/>
    <w:rsid w:val="005E420B"/>
    <w:rsid w:val="005E462C"/>
    <w:rsid w:val="005E47A3"/>
    <w:rsid w:val="005E4C3F"/>
    <w:rsid w:val="005E5011"/>
    <w:rsid w:val="005E5A79"/>
    <w:rsid w:val="005E5B86"/>
    <w:rsid w:val="005E650D"/>
    <w:rsid w:val="005E6F71"/>
    <w:rsid w:val="005E7829"/>
    <w:rsid w:val="005F02D6"/>
    <w:rsid w:val="005F08FB"/>
    <w:rsid w:val="005F16A7"/>
    <w:rsid w:val="005F41E8"/>
    <w:rsid w:val="005F58F5"/>
    <w:rsid w:val="005F5A4E"/>
    <w:rsid w:val="005F6620"/>
    <w:rsid w:val="005F709C"/>
    <w:rsid w:val="00600574"/>
    <w:rsid w:val="006012C1"/>
    <w:rsid w:val="0060174A"/>
    <w:rsid w:val="006019C7"/>
    <w:rsid w:val="0060271F"/>
    <w:rsid w:val="00603349"/>
    <w:rsid w:val="00605B72"/>
    <w:rsid w:val="006062CE"/>
    <w:rsid w:val="006064A9"/>
    <w:rsid w:val="006065BE"/>
    <w:rsid w:val="006070CE"/>
    <w:rsid w:val="00607292"/>
    <w:rsid w:val="00610141"/>
    <w:rsid w:val="006125E8"/>
    <w:rsid w:val="006154C1"/>
    <w:rsid w:val="00616CC0"/>
    <w:rsid w:val="0061739B"/>
    <w:rsid w:val="0061741E"/>
    <w:rsid w:val="0062154C"/>
    <w:rsid w:val="0062299F"/>
    <w:rsid w:val="00622E10"/>
    <w:rsid w:val="00623B2A"/>
    <w:rsid w:val="00623CAF"/>
    <w:rsid w:val="00624AE3"/>
    <w:rsid w:val="00624C15"/>
    <w:rsid w:val="00627AA4"/>
    <w:rsid w:val="006308E2"/>
    <w:rsid w:val="00632448"/>
    <w:rsid w:val="0063441C"/>
    <w:rsid w:val="006349E0"/>
    <w:rsid w:val="00634E24"/>
    <w:rsid w:val="00637DBD"/>
    <w:rsid w:val="00640E6B"/>
    <w:rsid w:val="00641B2C"/>
    <w:rsid w:val="006430EB"/>
    <w:rsid w:val="00643847"/>
    <w:rsid w:val="00650145"/>
    <w:rsid w:val="00651847"/>
    <w:rsid w:val="006536F5"/>
    <w:rsid w:val="00654BF4"/>
    <w:rsid w:val="00656C75"/>
    <w:rsid w:val="00657337"/>
    <w:rsid w:val="006617D4"/>
    <w:rsid w:val="00662052"/>
    <w:rsid w:val="006659F0"/>
    <w:rsid w:val="00666821"/>
    <w:rsid w:val="00667657"/>
    <w:rsid w:val="00667E80"/>
    <w:rsid w:val="00670044"/>
    <w:rsid w:val="00670D61"/>
    <w:rsid w:val="00671171"/>
    <w:rsid w:val="00672257"/>
    <w:rsid w:val="00672522"/>
    <w:rsid w:val="006736C2"/>
    <w:rsid w:val="00677650"/>
    <w:rsid w:val="00680885"/>
    <w:rsid w:val="00680E97"/>
    <w:rsid w:val="00684096"/>
    <w:rsid w:val="006846EF"/>
    <w:rsid w:val="00686241"/>
    <w:rsid w:val="0069058C"/>
    <w:rsid w:val="00690D4C"/>
    <w:rsid w:val="00691492"/>
    <w:rsid w:val="00693B81"/>
    <w:rsid w:val="00693E60"/>
    <w:rsid w:val="0069528A"/>
    <w:rsid w:val="006953CE"/>
    <w:rsid w:val="006979E3"/>
    <w:rsid w:val="006A0525"/>
    <w:rsid w:val="006A07F2"/>
    <w:rsid w:val="006A0820"/>
    <w:rsid w:val="006A2402"/>
    <w:rsid w:val="006A4CAA"/>
    <w:rsid w:val="006A5085"/>
    <w:rsid w:val="006A59EB"/>
    <w:rsid w:val="006A5B4C"/>
    <w:rsid w:val="006A7192"/>
    <w:rsid w:val="006A74C8"/>
    <w:rsid w:val="006B0382"/>
    <w:rsid w:val="006B1361"/>
    <w:rsid w:val="006B1BF5"/>
    <w:rsid w:val="006B4025"/>
    <w:rsid w:val="006B45DA"/>
    <w:rsid w:val="006B5800"/>
    <w:rsid w:val="006B76B5"/>
    <w:rsid w:val="006B7D3D"/>
    <w:rsid w:val="006C20FE"/>
    <w:rsid w:val="006C2797"/>
    <w:rsid w:val="006C500C"/>
    <w:rsid w:val="006C6C5D"/>
    <w:rsid w:val="006D0418"/>
    <w:rsid w:val="006D0540"/>
    <w:rsid w:val="006D313E"/>
    <w:rsid w:val="006D3273"/>
    <w:rsid w:val="006D344A"/>
    <w:rsid w:val="006D353D"/>
    <w:rsid w:val="006D3D89"/>
    <w:rsid w:val="006D4D52"/>
    <w:rsid w:val="006D50E1"/>
    <w:rsid w:val="006D69E9"/>
    <w:rsid w:val="006D7CAC"/>
    <w:rsid w:val="006E07AE"/>
    <w:rsid w:val="006E103E"/>
    <w:rsid w:val="006E44FF"/>
    <w:rsid w:val="006E55A7"/>
    <w:rsid w:val="006E606D"/>
    <w:rsid w:val="006E758A"/>
    <w:rsid w:val="006E7D84"/>
    <w:rsid w:val="006F0897"/>
    <w:rsid w:val="006F0F03"/>
    <w:rsid w:val="006F125F"/>
    <w:rsid w:val="006F18EF"/>
    <w:rsid w:val="006F3B29"/>
    <w:rsid w:val="006F49E4"/>
    <w:rsid w:val="006F4A5E"/>
    <w:rsid w:val="006F5BE9"/>
    <w:rsid w:val="006F6A19"/>
    <w:rsid w:val="0070339F"/>
    <w:rsid w:val="007056B0"/>
    <w:rsid w:val="00705983"/>
    <w:rsid w:val="00705A6E"/>
    <w:rsid w:val="0070707F"/>
    <w:rsid w:val="00707410"/>
    <w:rsid w:val="00710CF4"/>
    <w:rsid w:val="00711A4C"/>
    <w:rsid w:val="00713989"/>
    <w:rsid w:val="00714391"/>
    <w:rsid w:val="007167E5"/>
    <w:rsid w:val="0072086B"/>
    <w:rsid w:val="007214EF"/>
    <w:rsid w:val="00723C3E"/>
    <w:rsid w:val="00723CEE"/>
    <w:rsid w:val="00723EC3"/>
    <w:rsid w:val="00726CF0"/>
    <w:rsid w:val="00727BCF"/>
    <w:rsid w:val="00731A45"/>
    <w:rsid w:val="00732BE0"/>
    <w:rsid w:val="007334E2"/>
    <w:rsid w:val="00736079"/>
    <w:rsid w:val="00736393"/>
    <w:rsid w:val="0073723A"/>
    <w:rsid w:val="007403BD"/>
    <w:rsid w:val="00740D9C"/>
    <w:rsid w:val="00741871"/>
    <w:rsid w:val="00742D83"/>
    <w:rsid w:val="007438DC"/>
    <w:rsid w:val="00743BB4"/>
    <w:rsid w:val="00743D17"/>
    <w:rsid w:val="0074420A"/>
    <w:rsid w:val="007446B4"/>
    <w:rsid w:val="00744EC5"/>
    <w:rsid w:val="00744FDD"/>
    <w:rsid w:val="007455D7"/>
    <w:rsid w:val="007465BD"/>
    <w:rsid w:val="0074679D"/>
    <w:rsid w:val="007513D5"/>
    <w:rsid w:val="00751AED"/>
    <w:rsid w:val="00752BA6"/>
    <w:rsid w:val="00753BBC"/>
    <w:rsid w:val="00754B3E"/>
    <w:rsid w:val="00756CF5"/>
    <w:rsid w:val="00757A8E"/>
    <w:rsid w:val="007604F6"/>
    <w:rsid w:val="00760D34"/>
    <w:rsid w:val="0076147D"/>
    <w:rsid w:val="007622F2"/>
    <w:rsid w:val="007626C3"/>
    <w:rsid w:val="007635B6"/>
    <w:rsid w:val="007641CE"/>
    <w:rsid w:val="00764541"/>
    <w:rsid w:val="00764E13"/>
    <w:rsid w:val="00765774"/>
    <w:rsid w:val="007664F4"/>
    <w:rsid w:val="00767545"/>
    <w:rsid w:val="0077038E"/>
    <w:rsid w:val="00770511"/>
    <w:rsid w:val="00771605"/>
    <w:rsid w:val="00771C24"/>
    <w:rsid w:val="007732DC"/>
    <w:rsid w:val="00773542"/>
    <w:rsid w:val="007740B8"/>
    <w:rsid w:val="0077537A"/>
    <w:rsid w:val="0077599F"/>
    <w:rsid w:val="007759F2"/>
    <w:rsid w:val="007775E6"/>
    <w:rsid w:val="00782F05"/>
    <w:rsid w:val="00784B40"/>
    <w:rsid w:val="00785B80"/>
    <w:rsid w:val="00786C3D"/>
    <w:rsid w:val="00790922"/>
    <w:rsid w:val="0079156A"/>
    <w:rsid w:val="00791D98"/>
    <w:rsid w:val="00792A7D"/>
    <w:rsid w:val="00792EA8"/>
    <w:rsid w:val="00795A20"/>
    <w:rsid w:val="00796D28"/>
    <w:rsid w:val="00796F7E"/>
    <w:rsid w:val="00797130"/>
    <w:rsid w:val="00797550"/>
    <w:rsid w:val="007A008A"/>
    <w:rsid w:val="007A0187"/>
    <w:rsid w:val="007A1910"/>
    <w:rsid w:val="007A252A"/>
    <w:rsid w:val="007A257C"/>
    <w:rsid w:val="007A4846"/>
    <w:rsid w:val="007A4BC3"/>
    <w:rsid w:val="007A615E"/>
    <w:rsid w:val="007A6F77"/>
    <w:rsid w:val="007A7721"/>
    <w:rsid w:val="007A77E1"/>
    <w:rsid w:val="007A7B7C"/>
    <w:rsid w:val="007B145B"/>
    <w:rsid w:val="007B65D3"/>
    <w:rsid w:val="007B74FC"/>
    <w:rsid w:val="007C0B18"/>
    <w:rsid w:val="007C0DA0"/>
    <w:rsid w:val="007C1A6C"/>
    <w:rsid w:val="007C278F"/>
    <w:rsid w:val="007C4448"/>
    <w:rsid w:val="007C6B88"/>
    <w:rsid w:val="007D0890"/>
    <w:rsid w:val="007D0935"/>
    <w:rsid w:val="007D1B00"/>
    <w:rsid w:val="007D2309"/>
    <w:rsid w:val="007D23CE"/>
    <w:rsid w:val="007D582A"/>
    <w:rsid w:val="007D61E0"/>
    <w:rsid w:val="007D6A53"/>
    <w:rsid w:val="007D6C3E"/>
    <w:rsid w:val="007D782B"/>
    <w:rsid w:val="007E02A7"/>
    <w:rsid w:val="007E104A"/>
    <w:rsid w:val="007E18D3"/>
    <w:rsid w:val="007E218A"/>
    <w:rsid w:val="007E3E6C"/>
    <w:rsid w:val="007E4C22"/>
    <w:rsid w:val="007E4F96"/>
    <w:rsid w:val="007F13AE"/>
    <w:rsid w:val="007F1407"/>
    <w:rsid w:val="007F238F"/>
    <w:rsid w:val="007F3055"/>
    <w:rsid w:val="007F3870"/>
    <w:rsid w:val="007F3E56"/>
    <w:rsid w:val="007F4441"/>
    <w:rsid w:val="007F48C6"/>
    <w:rsid w:val="007F4973"/>
    <w:rsid w:val="007F4FF6"/>
    <w:rsid w:val="007F52F8"/>
    <w:rsid w:val="007F5AAD"/>
    <w:rsid w:val="007F7ADA"/>
    <w:rsid w:val="00800F17"/>
    <w:rsid w:val="008019CA"/>
    <w:rsid w:val="00802BAD"/>
    <w:rsid w:val="0080551E"/>
    <w:rsid w:val="00805653"/>
    <w:rsid w:val="00806199"/>
    <w:rsid w:val="0080783E"/>
    <w:rsid w:val="00810E9B"/>
    <w:rsid w:val="008114A6"/>
    <w:rsid w:val="008123B3"/>
    <w:rsid w:val="00812E60"/>
    <w:rsid w:val="00812E71"/>
    <w:rsid w:val="0081307C"/>
    <w:rsid w:val="0081334D"/>
    <w:rsid w:val="008165B9"/>
    <w:rsid w:val="00816C7B"/>
    <w:rsid w:val="008171D4"/>
    <w:rsid w:val="008204A7"/>
    <w:rsid w:val="00822AE5"/>
    <w:rsid w:val="00822B0D"/>
    <w:rsid w:val="00823AD2"/>
    <w:rsid w:val="008276D1"/>
    <w:rsid w:val="00830BB0"/>
    <w:rsid w:val="00832B25"/>
    <w:rsid w:val="00832B7A"/>
    <w:rsid w:val="008332A3"/>
    <w:rsid w:val="00833580"/>
    <w:rsid w:val="008338FC"/>
    <w:rsid w:val="008340FF"/>
    <w:rsid w:val="00836117"/>
    <w:rsid w:val="008362DB"/>
    <w:rsid w:val="0083660E"/>
    <w:rsid w:val="0083706C"/>
    <w:rsid w:val="008374EF"/>
    <w:rsid w:val="00841770"/>
    <w:rsid w:val="008423E7"/>
    <w:rsid w:val="008452EC"/>
    <w:rsid w:val="00846496"/>
    <w:rsid w:val="008467BA"/>
    <w:rsid w:val="00846F0A"/>
    <w:rsid w:val="00847567"/>
    <w:rsid w:val="008507B9"/>
    <w:rsid w:val="00850A63"/>
    <w:rsid w:val="00853DD1"/>
    <w:rsid w:val="00854C45"/>
    <w:rsid w:val="0085514D"/>
    <w:rsid w:val="0085618B"/>
    <w:rsid w:val="008609F1"/>
    <w:rsid w:val="00863118"/>
    <w:rsid w:val="008636D1"/>
    <w:rsid w:val="00864A26"/>
    <w:rsid w:val="008652BE"/>
    <w:rsid w:val="00865D40"/>
    <w:rsid w:val="00865EFA"/>
    <w:rsid w:val="008661C2"/>
    <w:rsid w:val="008663CA"/>
    <w:rsid w:val="00866A58"/>
    <w:rsid w:val="00866FF0"/>
    <w:rsid w:val="00867095"/>
    <w:rsid w:val="00867DB0"/>
    <w:rsid w:val="0087350B"/>
    <w:rsid w:val="00873610"/>
    <w:rsid w:val="0087484F"/>
    <w:rsid w:val="008773AE"/>
    <w:rsid w:val="00877E83"/>
    <w:rsid w:val="00880179"/>
    <w:rsid w:val="00880308"/>
    <w:rsid w:val="008819C2"/>
    <w:rsid w:val="00882A3A"/>
    <w:rsid w:val="008849C8"/>
    <w:rsid w:val="00884A15"/>
    <w:rsid w:val="00884F41"/>
    <w:rsid w:val="00885155"/>
    <w:rsid w:val="008852B9"/>
    <w:rsid w:val="00885946"/>
    <w:rsid w:val="00890C60"/>
    <w:rsid w:val="008916A4"/>
    <w:rsid w:val="00894144"/>
    <w:rsid w:val="008952A6"/>
    <w:rsid w:val="00896416"/>
    <w:rsid w:val="00896BB8"/>
    <w:rsid w:val="00897DCF"/>
    <w:rsid w:val="008A244D"/>
    <w:rsid w:val="008A3A6C"/>
    <w:rsid w:val="008A5B22"/>
    <w:rsid w:val="008A5BA6"/>
    <w:rsid w:val="008A5C75"/>
    <w:rsid w:val="008A6E13"/>
    <w:rsid w:val="008A6F1B"/>
    <w:rsid w:val="008A760D"/>
    <w:rsid w:val="008B1F49"/>
    <w:rsid w:val="008B4380"/>
    <w:rsid w:val="008B4865"/>
    <w:rsid w:val="008B4DE9"/>
    <w:rsid w:val="008B5B6E"/>
    <w:rsid w:val="008B5BE9"/>
    <w:rsid w:val="008B5CFA"/>
    <w:rsid w:val="008B6A2C"/>
    <w:rsid w:val="008B6B23"/>
    <w:rsid w:val="008B7AE5"/>
    <w:rsid w:val="008C233A"/>
    <w:rsid w:val="008C3344"/>
    <w:rsid w:val="008C4E75"/>
    <w:rsid w:val="008D16BB"/>
    <w:rsid w:val="008D5825"/>
    <w:rsid w:val="008D5901"/>
    <w:rsid w:val="008D5B80"/>
    <w:rsid w:val="008D5F8C"/>
    <w:rsid w:val="008D679B"/>
    <w:rsid w:val="008E0968"/>
    <w:rsid w:val="008E160D"/>
    <w:rsid w:val="008E1A38"/>
    <w:rsid w:val="008E26E3"/>
    <w:rsid w:val="008E49A4"/>
    <w:rsid w:val="008E58B8"/>
    <w:rsid w:val="008E6798"/>
    <w:rsid w:val="008E6B95"/>
    <w:rsid w:val="008E7444"/>
    <w:rsid w:val="008E7867"/>
    <w:rsid w:val="008F0C53"/>
    <w:rsid w:val="008F33C2"/>
    <w:rsid w:val="008F348A"/>
    <w:rsid w:val="008F415D"/>
    <w:rsid w:val="008F4369"/>
    <w:rsid w:val="008F5455"/>
    <w:rsid w:val="008F54FD"/>
    <w:rsid w:val="008F7911"/>
    <w:rsid w:val="009009E5"/>
    <w:rsid w:val="00902AB8"/>
    <w:rsid w:val="009056D7"/>
    <w:rsid w:val="009060D9"/>
    <w:rsid w:val="00907D71"/>
    <w:rsid w:val="009107F2"/>
    <w:rsid w:val="00911B89"/>
    <w:rsid w:val="00912FE8"/>
    <w:rsid w:val="00913A11"/>
    <w:rsid w:val="009144C0"/>
    <w:rsid w:val="00914EBB"/>
    <w:rsid w:val="00915A16"/>
    <w:rsid w:val="0091617A"/>
    <w:rsid w:val="00916FF6"/>
    <w:rsid w:val="00917AF8"/>
    <w:rsid w:val="009219B0"/>
    <w:rsid w:val="00922595"/>
    <w:rsid w:val="00922E5A"/>
    <w:rsid w:val="00923E67"/>
    <w:rsid w:val="00924765"/>
    <w:rsid w:val="00924AF2"/>
    <w:rsid w:val="00925577"/>
    <w:rsid w:val="0093026A"/>
    <w:rsid w:val="00930C88"/>
    <w:rsid w:val="009319B5"/>
    <w:rsid w:val="0093373B"/>
    <w:rsid w:val="00934B86"/>
    <w:rsid w:val="0093527B"/>
    <w:rsid w:val="00936DEA"/>
    <w:rsid w:val="00941672"/>
    <w:rsid w:val="00941E05"/>
    <w:rsid w:val="00942E68"/>
    <w:rsid w:val="009446F8"/>
    <w:rsid w:val="00944CDD"/>
    <w:rsid w:val="009455BB"/>
    <w:rsid w:val="009539BE"/>
    <w:rsid w:val="00954159"/>
    <w:rsid w:val="00956388"/>
    <w:rsid w:val="009565BD"/>
    <w:rsid w:val="00956B17"/>
    <w:rsid w:val="009575CE"/>
    <w:rsid w:val="009613BC"/>
    <w:rsid w:val="00964524"/>
    <w:rsid w:val="00965C23"/>
    <w:rsid w:val="00966249"/>
    <w:rsid w:val="009679BC"/>
    <w:rsid w:val="00967AEA"/>
    <w:rsid w:val="00967B4C"/>
    <w:rsid w:val="00967D72"/>
    <w:rsid w:val="0097465D"/>
    <w:rsid w:val="009746DF"/>
    <w:rsid w:val="009779D4"/>
    <w:rsid w:val="00977AA0"/>
    <w:rsid w:val="00980F32"/>
    <w:rsid w:val="0098329B"/>
    <w:rsid w:val="0098510B"/>
    <w:rsid w:val="00992F56"/>
    <w:rsid w:val="00993D7E"/>
    <w:rsid w:val="00996B55"/>
    <w:rsid w:val="00997761"/>
    <w:rsid w:val="009A0899"/>
    <w:rsid w:val="009A0A76"/>
    <w:rsid w:val="009A0E99"/>
    <w:rsid w:val="009A4622"/>
    <w:rsid w:val="009A5F16"/>
    <w:rsid w:val="009A6F54"/>
    <w:rsid w:val="009A79E2"/>
    <w:rsid w:val="009B0AF5"/>
    <w:rsid w:val="009B14F4"/>
    <w:rsid w:val="009B1EE4"/>
    <w:rsid w:val="009B25A5"/>
    <w:rsid w:val="009B2E53"/>
    <w:rsid w:val="009B32B5"/>
    <w:rsid w:val="009B3D45"/>
    <w:rsid w:val="009B7E72"/>
    <w:rsid w:val="009C0978"/>
    <w:rsid w:val="009C68D6"/>
    <w:rsid w:val="009C7379"/>
    <w:rsid w:val="009C75C6"/>
    <w:rsid w:val="009C7FC6"/>
    <w:rsid w:val="009D012E"/>
    <w:rsid w:val="009D1216"/>
    <w:rsid w:val="009D3050"/>
    <w:rsid w:val="009D32AF"/>
    <w:rsid w:val="009D4231"/>
    <w:rsid w:val="009D4D8F"/>
    <w:rsid w:val="009D5E6E"/>
    <w:rsid w:val="009D6A73"/>
    <w:rsid w:val="009D790D"/>
    <w:rsid w:val="009E0042"/>
    <w:rsid w:val="009E4100"/>
    <w:rsid w:val="009E4A05"/>
    <w:rsid w:val="009E50EC"/>
    <w:rsid w:val="009E5296"/>
    <w:rsid w:val="009E5547"/>
    <w:rsid w:val="009E5E5D"/>
    <w:rsid w:val="009E68C1"/>
    <w:rsid w:val="009E7AE2"/>
    <w:rsid w:val="009E7D85"/>
    <w:rsid w:val="009F04D5"/>
    <w:rsid w:val="009F6699"/>
    <w:rsid w:val="009F6D42"/>
    <w:rsid w:val="009F73DE"/>
    <w:rsid w:val="00A001D5"/>
    <w:rsid w:val="00A00C11"/>
    <w:rsid w:val="00A01F9B"/>
    <w:rsid w:val="00A051BA"/>
    <w:rsid w:val="00A05678"/>
    <w:rsid w:val="00A056FB"/>
    <w:rsid w:val="00A068DF"/>
    <w:rsid w:val="00A06D7F"/>
    <w:rsid w:val="00A07C0F"/>
    <w:rsid w:val="00A07DDA"/>
    <w:rsid w:val="00A1041A"/>
    <w:rsid w:val="00A10E60"/>
    <w:rsid w:val="00A11645"/>
    <w:rsid w:val="00A119B6"/>
    <w:rsid w:val="00A13D38"/>
    <w:rsid w:val="00A14E1C"/>
    <w:rsid w:val="00A171D2"/>
    <w:rsid w:val="00A176FD"/>
    <w:rsid w:val="00A2153E"/>
    <w:rsid w:val="00A2281B"/>
    <w:rsid w:val="00A22B2C"/>
    <w:rsid w:val="00A246A8"/>
    <w:rsid w:val="00A24810"/>
    <w:rsid w:val="00A251AE"/>
    <w:rsid w:val="00A27ED9"/>
    <w:rsid w:val="00A30E0D"/>
    <w:rsid w:val="00A3445B"/>
    <w:rsid w:val="00A35225"/>
    <w:rsid w:val="00A363C6"/>
    <w:rsid w:val="00A3692E"/>
    <w:rsid w:val="00A374C1"/>
    <w:rsid w:val="00A40EC0"/>
    <w:rsid w:val="00A40F54"/>
    <w:rsid w:val="00A41BEB"/>
    <w:rsid w:val="00A4597C"/>
    <w:rsid w:val="00A45A74"/>
    <w:rsid w:val="00A466A5"/>
    <w:rsid w:val="00A47CC1"/>
    <w:rsid w:val="00A50322"/>
    <w:rsid w:val="00A5092D"/>
    <w:rsid w:val="00A50A95"/>
    <w:rsid w:val="00A513BA"/>
    <w:rsid w:val="00A52EC0"/>
    <w:rsid w:val="00A55022"/>
    <w:rsid w:val="00A552EE"/>
    <w:rsid w:val="00A55713"/>
    <w:rsid w:val="00A561D8"/>
    <w:rsid w:val="00A572E0"/>
    <w:rsid w:val="00A57A70"/>
    <w:rsid w:val="00A57C15"/>
    <w:rsid w:val="00A611FD"/>
    <w:rsid w:val="00A61A9C"/>
    <w:rsid w:val="00A62DD9"/>
    <w:rsid w:val="00A62EB1"/>
    <w:rsid w:val="00A6528F"/>
    <w:rsid w:val="00A67A28"/>
    <w:rsid w:val="00A70609"/>
    <w:rsid w:val="00A70CB7"/>
    <w:rsid w:val="00A720E0"/>
    <w:rsid w:val="00A7282D"/>
    <w:rsid w:val="00A741D2"/>
    <w:rsid w:val="00A76DE5"/>
    <w:rsid w:val="00A77534"/>
    <w:rsid w:val="00A7782F"/>
    <w:rsid w:val="00A81049"/>
    <w:rsid w:val="00A81156"/>
    <w:rsid w:val="00A81190"/>
    <w:rsid w:val="00A81284"/>
    <w:rsid w:val="00A81D77"/>
    <w:rsid w:val="00A82F41"/>
    <w:rsid w:val="00A85D6A"/>
    <w:rsid w:val="00A87988"/>
    <w:rsid w:val="00A929B0"/>
    <w:rsid w:val="00A93E3A"/>
    <w:rsid w:val="00A958E3"/>
    <w:rsid w:val="00A9614A"/>
    <w:rsid w:val="00A96210"/>
    <w:rsid w:val="00AA125F"/>
    <w:rsid w:val="00AA2E17"/>
    <w:rsid w:val="00AA405F"/>
    <w:rsid w:val="00AA42A8"/>
    <w:rsid w:val="00AA4A43"/>
    <w:rsid w:val="00AA4FD6"/>
    <w:rsid w:val="00AA547F"/>
    <w:rsid w:val="00AA6165"/>
    <w:rsid w:val="00AA618F"/>
    <w:rsid w:val="00AA6BDE"/>
    <w:rsid w:val="00AA7F4F"/>
    <w:rsid w:val="00AB0A1B"/>
    <w:rsid w:val="00AB0CED"/>
    <w:rsid w:val="00AB0DAD"/>
    <w:rsid w:val="00AB0F7C"/>
    <w:rsid w:val="00AB1584"/>
    <w:rsid w:val="00AB1BBE"/>
    <w:rsid w:val="00AB26E1"/>
    <w:rsid w:val="00AB4843"/>
    <w:rsid w:val="00AB5AE6"/>
    <w:rsid w:val="00AC2070"/>
    <w:rsid w:val="00AC2B25"/>
    <w:rsid w:val="00AC2C58"/>
    <w:rsid w:val="00AC2C94"/>
    <w:rsid w:val="00AC5B41"/>
    <w:rsid w:val="00AC5CB5"/>
    <w:rsid w:val="00AC5F1C"/>
    <w:rsid w:val="00AC614E"/>
    <w:rsid w:val="00AC68AA"/>
    <w:rsid w:val="00AC6E33"/>
    <w:rsid w:val="00AD52C4"/>
    <w:rsid w:val="00AD6449"/>
    <w:rsid w:val="00AD66A6"/>
    <w:rsid w:val="00AD6A1B"/>
    <w:rsid w:val="00AD7283"/>
    <w:rsid w:val="00AD76E0"/>
    <w:rsid w:val="00AD7E52"/>
    <w:rsid w:val="00AE0C5B"/>
    <w:rsid w:val="00AE1177"/>
    <w:rsid w:val="00AE1AC2"/>
    <w:rsid w:val="00AE25EE"/>
    <w:rsid w:val="00AE2D88"/>
    <w:rsid w:val="00AE2EDB"/>
    <w:rsid w:val="00AE3138"/>
    <w:rsid w:val="00AE3585"/>
    <w:rsid w:val="00AE3692"/>
    <w:rsid w:val="00AE55F1"/>
    <w:rsid w:val="00AE6D9A"/>
    <w:rsid w:val="00AE6DDF"/>
    <w:rsid w:val="00AF33BB"/>
    <w:rsid w:val="00AF3C64"/>
    <w:rsid w:val="00AF45EA"/>
    <w:rsid w:val="00AF49AC"/>
    <w:rsid w:val="00AF4DBC"/>
    <w:rsid w:val="00AF733C"/>
    <w:rsid w:val="00B00715"/>
    <w:rsid w:val="00B02369"/>
    <w:rsid w:val="00B027E1"/>
    <w:rsid w:val="00B02B71"/>
    <w:rsid w:val="00B05454"/>
    <w:rsid w:val="00B062EA"/>
    <w:rsid w:val="00B14F86"/>
    <w:rsid w:val="00B17C4B"/>
    <w:rsid w:val="00B21EBF"/>
    <w:rsid w:val="00B22BE4"/>
    <w:rsid w:val="00B26502"/>
    <w:rsid w:val="00B31FD4"/>
    <w:rsid w:val="00B32401"/>
    <w:rsid w:val="00B333A4"/>
    <w:rsid w:val="00B368C4"/>
    <w:rsid w:val="00B37715"/>
    <w:rsid w:val="00B44081"/>
    <w:rsid w:val="00B44427"/>
    <w:rsid w:val="00B44B96"/>
    <w:rsid w:val="00B468D8"/>
    <w:rsid w:val="00B5153B"/>
    <w:rsid w:val="00B52A54"/>
    <w:rsid w:val="00B52BCF"/>
    <w:rsid w:val="00B53DB2"/>
    <w:rsid w:val="00B549BC"/>
    <w:rsid w:val="00B55A08"/>
    <w:rsid w:val="00B5702A"/>
    <w:rsid w:val="00B5756F"/>
    <w:rsid w:val="00B575F8"/>
    <w:rsid w:val="00B6217E"/>
    <w:rsid w:val="00B63382"/>
    <w:rsid w:val="00B63C96"/>
    <w:rsid w:val="00B64C60"/>
    <w:rsid w:val="00B66075"/>
    <w:rsid w:val="00B67707"/>
    <w:rsid w:val="00B70CFA"/>
    <w:rsid w:val="00B72A26"/>
    <w:rsid w:val="00B73043"/>
    <w:rsid w:val="00B73617"/>
    <w:rsid w:val="00B73FA7"/>
    <w:rsid w:val="00B7690F"/>
    <w:rsid w:val="00B80843"/>
    <w:rsid w:val="00B82037"/>
    <w:rsid w:val="00B83A2C"/>
    <w:rsid w:val="00B84DBF"/>
    <w:rsid w:val="00B851DA"/>
    <w:rsid w:val="00B85780"/>
    <w:rsid w:val="00B861B1"/>
    <w:rsid w:val="00B871D2"/>
    <w:rsid w:val="00B8794A"/>
    <w:rsid w:val="00B924FE"/>
    <w:rsid w:val="00B92ADA"/>
    <w:rsid w:val="00B93F6B"/>
    <w:rsid w:val="00B94132"/>
    <w:rsid w:val="00B953E2"/>
    <w:rsid w:val="00B9596A"/>
    <w:rsid w:val="00B96CEB"/>
    <w:rsid w:val="00B97F5E"/>
    <w:rsid w:val="00BA0492"/>
    <w:rsid w:val="00BA10F4"/>
    <w:rsid w:val="00BA330D"/>
    <w:rsid w:val="00BA60A4"/>
    <w:rsid w:val="00BA60F0"/>
    <w:rsid w:val="00BA67F8"/>
    <w:rsid w:val="00BA6B14"/>
    <w:rsid w:val="00BB0298"/>
    <w:rsid w:val="00BB038A"/>
    <w:rsid w:val="00BB2308"/>
    <w:rsid w:val="00BB259C"/>
    <w:rsid w:val="00BB3D97"/>
    <w:rsid w:val="00BB6637"/>
    <w:rsid w:val="00BB77F5"/>
    <w:rsid w:val="00BC256C"/>
    <w:rsid w:val="00BC2CA4"/>
    <w:rsid w:val="00BC306A"/>
    <w:rsid w:val="00BC3137"/>
    <w:rsid w:val="00BC34DF"/>
    <w:rsid w:val="00BC3958"/>
    <w:rsid w:val="00BC5518"/>
    <w:rsid w:val="00BC5BD0"/>
    <w:rsid w:val="00BC5D29"/>
    <w:rsid w:val="00BC75DA"/>
    <w:rsid w:val="00BC7AA5"/>
    <w:rsid w:val="00BD0337"/>
    <w:rsid w:val="00BD0F72"/>
    <w:rsid w:val="00BD39C9"/>
    <w:rsid w:val="00BD5983"/>
    <w:rsid w:val="00BD5F26"/>
    <w:rsid w:val="00BD744C"/>
    <w:rsid w:val="00BE17D0"/>
    <w:rsid w:val="00BE1AE6"/>
    <w:rsid w:val="00BE252D"/>
    <w:rsid w:val="00BE42B4"/>
    <w:rsid w:val="00BE4C9E"/>
    <w:rsid w:val="00BE4DBB"/>
    <w:rsid w:val="00BE5211"/>
    <w:rsid w:val="00BE5A4B"/>
    <w:rsid w:val="00BE7643"/>
    <w:rsid w:val="00BE7F70"/>
    <w:rsid w:val="00BF196A"/>
    <w:rsid w:val="00BF2A39"/>
    <w:rsid w:val="00BF6117"/>
    <w:rsid w:val="00C00D90"/>
    <w:rsid w:val="00C01B82"/>
    <w:rsid w:val="00C033AE"/>
    <w:rsid w:val="00C0394B"/>
    <w:rsid w:val="00C03D39"/>
    <w:rsid w:val="00C0525C"/>
    <w:rsid w:val="00C0601B"/>
    <w:rsid w:val="00C06301"/>
    <w:rsid w:val="00C07C32"/>
    <w:rsid w:val="00C10BDD"/>
    <w:rsid w:val="00C16EE0"/>
    <w:rsid w:val="00C179E8"/>
    <w:rsid w:val="00C20364"/>
    <w:rsid w:val="00C21805"/>
    <w:rsid w:val="00C21BB4"/>
    <w:rsid w:val="00C2396D"/>
    <w:rsid w:val="00C24648"/>
    <w:rsid w:val="00C250AA"/>
    <w:rsid w:val="00C260D5"/>
    <w:rsid w:val="00C26BBA"/>
    <w:rsid w:val="00C26E1E"/>
    <w:rsid w:val="00C270D7"/>
    <w:rsid w:val="00C30EAC"/>
    <w:rsid w:val="00C31507"/>
    <w:rsid w:val="00C327FE"/>
    <w:rsid w:val="00C35AC2"/>
    <w:rsid w:val="00C36085"/>
    <w:rsid w:val="00C37563"/>
    <w:rsid w:val="00C46760"/>
    <w:rsid w:val="00C46E55"/>
    <w:rsid w:val="00C51947"/>
    <w:rsid w:val="00C51DB6"/>
    <w:rsid w:val="00C558C5"/>
    <w:rsid w:val="00C55C01"/>
    <w:rsid w:val="00C6174E"/>
    <w:rsid w:val="00C61BDA"/>
    <w:rsid w:val="00C61C08"/>
    <w:rsid w:val="00C63299"/>
    <w:rsid w:val="00C63F18"/>
    <w:rsid w:val="00C64086"/>
    <w:rsid w:val="00C64CBC"/>
    <w:rsid w:val="00C669C2"/>
    <w:rsid w:val="00C66FE2"/>
    <w:rsid w:val="00C6798A"/>
    <w:rsid w:val="00C67C05"/>
    <w:rsid w:val="00C7176D"/>
    <w:rsid w:val="00C71AFC"/>
    <w:rsid w:val="00C71FC0"/>
    <w:rsid w:val="00C726A6"/>
    <w:rsid w:val="00C73240"/>
    <w:rsid w:val="00C752A8"/>
    <w:rsid w:val="00C76329"/>
    <w:rsid w:val="00C779E4"/>
    <w:rsid w:val="00C810CF"/>
    <w:rsid w:val="00C8466F"/>
    <w:rsid w:val="00C852A6"/>
    <w:rsid w:val="00C870DF"/>
    <w:rsid w:val="00C8710F"/>
    <w:rsid w:val="00C9074B"/>
    <w:rsid w:val="00C93F97"/>
    <w:rsid w:val="00C95A90"/>
    <w:rsid w:val="00C9650C"/>
    <w:rsid w:val="00C97A78"/>
    <w:rsid w:val="00CA74FF"/>
    <w:rsid w:val="00CB0116"/>
    <w:rsid w:val="00CB03CF"/>
    <w:rsid w:val="00CB0BA5"/>
    <w:rsid w:val="00CB1487"/>
    <w:rsid w:val="00CB2C05"/>
    <w:rsid w:val="00CB2CA5"/>
    <w:rsid w:val="00CB2D62"/>
    <w:rsid w:val="00CB3070"/>
    <w:rsid w:val="00CB455B"/>
    <w:rsid w:val="00CB4E1B"/>
    <w:rsid w:val="00CB611C"/>
    <w:rsid w:val="00CC004B"/>
    <w:rsid w:val="00CC1DC7"/>
    <w:rsid w:val="00CC2270"/>
    <w:rsid w:val="00CC5271"/>
    <w:rsid w:val="00CD0109"/>
    <w:rsid w:val="00CD0A96"/>
    <w:rsid w:val="00CD2AC5"/>
    <w:rsid w:val="00CD32F1"/>
    <w:rsid w:val="00CD3587"/>
    <w:rsid w:val="00CD3B5B"/>
    <w:rsid w:val="00CD4607"/>
    <w:rsid w:val="00CD4827"/>
    <w:rsid w:val="00CD6290"/>
    <w:rsid w:val="00CD68F5"/>
    <w:rsid w:val="00CE0230"/>
    <w:rsid w:val="00CE210D"/>
    <w:rsid w:val="00CE4DB0"/>
    <w:rsid w:val="00CE6C9D"/>
    <w:rsid w:val="00CF01FC"/>
    <w:rsid w:val="00CF0B0B"/>
    <w:rsid w:val="00CF112D"/>
    <w:rsid w:val="00CF1807"/>
    <w:rsid w:val="00CF39AA"/>
    <w:rsid w:val="00CF6750"/>
    <w:rsid w:val="00CF702C"/>
    <w:rsid w:val="00D001C4"/>
    <w:rsid w:val="00D0328A"/>
    <w:rsid w:val="00D045C4"/>
    <w:rsid w:val="00D0625E"/>
    <w:rsid w:val="00D06507"/>
    <w:rsid w:val="00D06970"/>
    <w:rsid w:val="00D074DE"/>
    <w:rsid w:val="00D1012D"/>
    <w:rsid w:val="00D104BB"/>
    <w:rsid w:val="00D12882"/>
    <w:rsid w:val="00D129AC"/>
    <w:rsid w:val="00D12DE9"/>
    <w:rsid w:val="00D130EF"/>
    <w:rsid w:val="00D13660"/>
    <w:rsid w:val="00D143A3"/>
    <w:rsid w:val="00D14649"/>
    <w:rsid w:val="00D207E5"/>
    <w:rsid w:val="00D21602"/>
    <w:rsid w:val="00D21B1C"/>
    <w:rsid w:val="00D229FA"/>
    <w:rsid w:val="00D239D8"/>
    <w:rsid w:val="00D24341"/>
    <w:rsid w:val="00D2688E"/>
    <w:rsid w:val="00D302B6"/>
    <w:rsid w:val="00D31859"/>
    <w:rsid w:val="00D33593"/>
    <w:rsid w:val="00D35482"/>
    <w:rsid w:val="00D37CF7"/>
    <w:rsid w:val="00D43F62"/>
    <w:rsid w:val="00D45680"/>
    <w:rsid w:val="00D45884"/>
    <w:rsid w:val="00D46B58"/>
    <w:rsid w:val="00D47376"/>
    <w:rsid w:val="00D50C2E"/>
    <w:rsid w:val="00D51581"/>
    <w:rsid w:val="00D52C17"/>
    <w:rsid w:val="00D556D8"/>
    <w:rsid w:val="00D55BDA"/>
    <w:rsid w:val="00D55F43"/>
    <w:rsid w:val="00D567C8"/>
    <w:rsid w:val="00D56E44"/>
    <w:rsid w:val="00D56EED"/>
    <w:rsid w:val="00D61D60"/>
    <w:rsid w:val="00D62C4B"/>
    <w:rsid w:val="00D630E4"/>
    <w:rsid w:val="00D630E5"/>
    <w:rsid w:val="00D635BC"/>
    <w:rsid w:val="00D63E6E"/>
    <w:rsid w:val="00D65E67"/>
    <w:rsid w:val="00D668C1"/>
    <w:rsid w:val="00D71D25"/>
    <w:rsid w:val="00D73306"/>
    <w:rsid w:val="00D73D53"/>
    <w:rsid w:val="00D7533A"/>
    <w:rsid w:val="00D75BCE"/>
    <w:rsid w:val="00D77166"/>
    <w:rsid w:val="00D772ED"/>
    <w:rsid w:val="00D80A7F"/>
    <w:rsid w:val="00D81BD9"/>
    <w:rsid w:val="00D82541"/>
    <w:rsid w:val="00D82790"/>
    <w:rsid w:val="00D83930"/>
    <w:rsid w:val="00D86FFD"/>
    <w:rsid w:val="00D87E65"/>
    <w:rsid w:val="00D90AD7"/>
    <w:rsid w:val="00D90E0E"/>
    <w:rsid w:val="00D91187"/>
    <w:rsid w:val="00D912A1"/>
    <w:rsid w:val="00D91347"/>
    <w:rsid w:val="00D91A04"/>
    <w:rsid w:val="00D96983"/>
    <w:rsid w:val="00D97953"/>
    <w:rsid w:val="00D97E6F"/>
    <w:rsid w:val="00DA0731"/>
    <w:rsid w:val="00DA14CD"/>
    <w:rsid w:val="00DA205B"/>
    <w:rsid w:val="00DA5CA3"/>
    <w:rsid w:val="00DA6ECF"/>
    <w:rsid w:val="00DA725E"/>
    <w:rsid w:val="00DB0652"/>
    <w:rsid w:val="00DB34CE"/>
    <w:rsid w:val="00DB3586"/>
    <w:rsid w:val="00DB424A"/>
    <w:rsid w:val="00DB66D0"/>
    <w:rsid w:val="00DB7780"/>
    <w:rsid w:val="00DB7C25"/>
    <w:rsid w:val="00DB7FE6"/>
    <w:rsid w:val="00DC053B"/>
    <w:rsid w:val="00DC06CF"/>
    <w:rsid w:val="00DC2E93"/>
    <w:rsid w:val="00DC30A5"/>
    <w:rsid w:val="00DC5BFA"/>
    <w:rsid w:val="00DC6538"/>
    <w:rsid w:val="00DD08F2"/>
    <w:rsid w:val="00DD101A"/>
    <w:rsid w:val="00DD117C"/>
    <w:rsid w:val="00DD243B"/>
    <w:rsid w:val="00DD5159"/>
    <w:rsid w:val="00DE1E20"/>
    <w:rsid w:val="00DE2D17"/>
    <w:rsid w:val="00DE340E"/>
    <w:rsid w:val="00DE46F0"/>
    <w:rsid w:val="00DF35E2"/>
    <w:rsid w:val="00DF4095"/>
    <w:rsid w:val="00DF443E"/>
    <w:rsid w:val="00DF4515"/>
    <w:rsid w:val="00DF624E"/>
    <w:rsid w:val="00DF779F"/>
    <w:rsid w:val="00E036B7"/>
    <w:rsid w:val="00E05112"/>
    <w:rsid w:val="00E05313"/>
    <w:rsid w:val="00E05559"/>
    <w:rsid w:val="00E07C0B"/>
    <w:rsid w:val="00E10447"/>
    <w:rsid w:val="00E112F1"/>
    <w:rsid w:val="00E11677"/>
    <w:rsid w:val="00E1184D"/>
    <w:rsid w:val="00E11A86"/>
    <w:rsid w:val="00E12D24"/>
    <w:rsid w:val="00E139D8"/>
    <w:rsid w:val="00E13BA6"/>
    <w:rsid w:val="00E14B1A"/>
    <w:rsid w:val="00E170D2"/>
    <w:rsid w:val="00E2183C"/>
    <w:rsid w:val="00E21889"/>
    <w:rsid w:val="00E23B30"/>
    <w:rsid w:val="00E24AA0"/>
    <w:rsid w:val="00E302AA"/>
    <w:rsid w:val="00E3030C"/>
    <w:rsid w:val="00E322BC"/>
    <w:rsid w:val="00E3377B"/>
    <w:rsid w:val="00E35220"/>
    <w:rsid w:val="00E368C1"/>
    <w:rsid w:val="00E37E31"/>
    <w:rsid w:val="00E407D4"/>
    <w:rsid w:val="00E41200"/>
    <w:rsid w:val="00E423EC"/>
    <w:rsid w:val="00E42591"/>
    <w:rsid w:val="00E42BF8"/>
    <w:rsid w:val="00E4593A"/>
    <w:rsid w:val="00E4799C"/>
    <w:rsid w:val="00E504B2"/>
    <w:rsid w:val="00E50A6E"/>
    <w:rsid w:val="00E54F8F"/>
    <w:rsid w:val="00E57696"/>
    <w:rsid w:val="00E62B45"/>
    <w:rsid w:val="00E6387D"/>
    <w:rsid w:val="00E65E49"/>
    <w:rsid w:val="00E66CE3"/>
    <w:rsid w:val="00E67B48"/>
    <w:rsid w:val="00E67BA1"/>
    <w:rsid w:val="00E706A6"/>
    <w:rsid w:val="00E7175E"/>
    <w:rsid w:val="00E723A9"/>
    <w:rsid w:val="00E7287E"/>
    <w:rsid w:val="00E74B0F"/>
    <w:rsid w:val="00E75763"/>
    <w:rsid w:val="00E76367"/>
    <w:rsid w:val="00E76433"/>
    <w:rsid w:val="00E81FB7"/>
    <w:rsid w:val="00E820F0"/>
    <w:rsid w:val="00E8219D"/>
    <w:rsid w:val="00E82BAD"/>
    <w:rsid w:val="00E8472A"/>
    <w:rsid w:val="00E85F2C"/>
    <w:rsid w:val="00E863F2"/>
    <w:rsid w:val="00E8642B"/>
    <w:rsid w:val="00E86BA0"/>
    <w:rsid w:val="00E87026"/>
    <w:rsid w:val="00E87C32"/>
    <w:rsid w:val="00E87D7D"/>
    <w:rsid w:val="00E911F4"/>
    <w:rsid w:val="00E91300"/>
    <w:rsid w:val="00E91AF0"/>
    <w:rsid w:val="00E92C83"/>
    <w:rsid w:val="00E93977"/>
    <w:rsid w:val="00E93A5E"/>
    <w:rsid w:val="00E95909"/>
    <w:rsid w:val="00E96418"/>
    <w:rsid w:val="00E97836"/>
    <w:rsid w:val="00EA0967"/>
    <w:rsid w:val="00EA3F9F"/>
    <w:rsid w:val="00EA648D"/>
    <w:rsid w:val="00EA7D9A"/>
    <w:rsid w:val="00EB153B"/>
    <w:rsid w:val="00EB3C6D"/>
    <w:rsid w:val="00EB5778"/>
    <w:rsid w:val="00EC018D"/>
    <w:rsid w:val="00EC1808"/>
    <w:rsid w:val="00EC23D9"/>
    <w:rsid w:val="00EC4350"/>
    <w:rsid w:val="00EC462E"/>
    <w:rsid w:val="00EC5993"/>
    <w:rsid w:val="00EC63C2"/>
    <w:rsid w:val="00ED14B4"/>
    <w:rsid w:val="00ED17FB"/>
    <w:rsid w:val="00ED1A25"/>
    <w:rsid w:val="00ED1BE7"/>
    <w:rsid w:val="00ED24B6"/>
    <w:rsid w:val="00ED297A"/>
    <w:rsid w:val="00ED4760"/>
    <w:rsid w:val="00ED7063"/>
    <w:rsid w:val="00EE2268"/>
    <w:rsid w:val="00EE3855"/>
    <w:rsid w:val="00EE4CFB"/>
    <w:rsid w:val="00EE62B2"/>
    <w:rsid w:val="00EE7CDF"/>
    <w:rsid w:val="00EF00A0"/>
    <w:rsid w:val="00EF0417"/>
    <w:rsid w:val="00EF171E"/>
    <w:rsid w:val="00EF1B11"/>
    <w:rsid w:val="00EF4EE4"/>
    <w:rsid w:val="00EF668A"/>
    <w:rsid w:val="00EF67BB"/>
    <w:rsid w:val="00EF7132"/>
    <w:rsid w:val="00F0096F"/>
    <w:rsid w:val="00F011BA"/>
    <w:rsid w:val="00F02F24"/>
    <w:rsid w:val="00F04421"/>
    <w:rsid w:val="00F06F10"/>
    <w:rsid w:val="00F07DC9"/>
    <w:rsid w:val="00F1149D"/>
    <w:rsid w:val="00F1227F"/>
    <w:rsid w:val="00F128BE"/>
    <w:rsid w:val="00F15B65"/>
    <w:rsid w:val="00F167DA"/>
    <w:rsid w:val="00F17405"/>
    <w:rsid w:val="00F17884"/>
    <w:rsid w:val="00F20039"/>
    <w:rsid w:val="00F201C2"/>
    <w:rsid w:val="00F236AA"/>
    <w:rsid w:val="00F25371"/>
    <w:rsid w:val="00F25F12"/>
    <w:rsid w:val="00F264D0"/>
    <w:rsid w:val="00F279AA"/>
    <w:rsid w:val="00F279B1"/>
    <w:rsid w:val="00F27A92"/>
    <w:rsid w:val="00F30B48"/>
    <w:rsid w:val="00F30C34"/>
    <w:rsid w:val="00F33332"/>
    <w:rsid w:val="00F34C2E"/>
    <w:rsid w:val="00F359DB"/>
    <w:rsid w:val="00F35DA5"/>
    <w:rsid w:val="00F37D3B"/>
    <w:rsid w:val="00F41E79"/>
    <w:rsid w:val="00F43422"/>
    <w:rsid w:val="00F43C76"/>
    <w:rsid w:val="00F43F9D"/>
    <w:rsid w:val="00F44BD9"/>
    <w:rsid w:val="00F4531E"/>
    <w:rsid w:val="00F45A15"/>
    <w:rsid w:val="00F4650A"/>
    <w:rsid w:val="00F47AFA"/>
    <w:rsid w:val="00F47B5E"/>
    <w:rsid w:val="00F54D0C"/>
    <w:rsid w:val="00F55445"/>
    <w:rsid w:val="00F563F3"/>
    <w:rsid w:val="00F57267"/>
    <w:rsid w:val="00F6082C"/>
    <w:rsid w:val="00F61723"/>
    <w:rsid w:val="00F6356D"/>
    <w:rsid w:val="00F63659"/>
    <w:rsid w:val="00F63C8A"/>
    <w:rsid w:val="00F709AA"/>
    <w:rsid w:val="00F71C53"/>
    <w:rsid w:val="00F73A2D"/>
    <w:rsid w:val="00F76BBD"/>
    <w:rsid w:val="00F82009"/>
    <w:rsid w:val="00F84835"/>
    <w:rsid w:val="00F84A40"/>
    <w:rsid w:val="00F84B0E"/>
    <w:rsid w:val="00F84B63"/>
    <w:rsid w:val="00F858A5"/>
    <w:rsid w:val="00F85CA6"/>
    <w:rsid w:val="00F91C32"/>
    <w:rsid w:val="00F91C92"/>
    <w:rsid w:val="00F923B4"/>
    <w:rsid w:val="00F93801"/>
    <w:rsid w:val="00F93DCA"/>
    <w:rsid w:val="00F9429C"/>
    <w:rsid w:val="00F94A16"/>
    <w:rsid w:val="00FA05D5"/>
    <w:rsid w:val="00FA05FF"/>
    <w:rsid w:val="00FA1185"/>
    <w:rsid w:val="00FA268C"/>
    <w:rsid w:val="00FA3883"/>
    <w:rsid w:val="00FA4EC1"/>
    <w:rsid w:val="00FA6863"/>
    <w:rsid w:val="00FA7573"/>
    <w:rsid w:val="00FA78BF"/>
    <w:rsid w:val="00FB1D87"/>
    <w:rsid w:val="00FB214F"/>
    <w:rsid w:val="00FB2D9D"/>
    <w:rsid w:val="00FB499F"/>
    <w:rsid w:val="00FC034A"/>
    <w:rsid w:val="00FC069E"/>
    <w:rsid w:val="00FC0D90"/>
    <w:rsid w:val="00FC2F13"/>
    <w:rsid w:val="00FC47B5"/>
    <w:rsid w:val="00FC4A4F"/>
    <w:rsid w:val="00FC59EB"/>
    <w:rsid w:val="00FC7C64"/>
    <w:rsid w:val="00FD1B86"/>
    <w:rsid w:val="00FD3590"/>
    <w:rsid w:val="00FD470C"/>
    <w:rsid w:val="00FD69C1"/>
    <w:rsid w:val="00FD7C8C"/>
    <w:rsid w:val="00FE2AE4"/>
    <w:rsid w:val="00FE39C3"/>
    <w:rsid w:val="00FE3C2B"/>
    <w:rsid w:val="00FE3C83"/>
    <w:rsid w:val="00FE3F81"/>
    <w:rsid w:val="00FE5064"/>
    <w:rsid w:val="00FE6EEC"/>
    <w:rsid w:val="00FE751F"/>
    <w:rsid w:val="00FF11BD"/>
    <w:rsid w:val="00FF13C4"/>
    <w:rsid w:val="00FF2D7F"/>
    <w:rsid w:val="00FF433F"/>
    <w:rsid w:val="00FF43E1"/>
    <w:rsid w:val="00FF5508"/>
    <w:rsid w:val="00FF56DB"/>
    <w:rsid w:val="00FF7249"/>
    <w:rsid w:val="0AB2FB62"/>
    <w:rsid w:val="0FD14196"/>
    <w:rsid w:val="10FC691C"/>
    <w:rsid w:val="11D16A2A"/>
    <w:rsid w:val="13FFD271"/>
    <w:rsid w:val="1A29B6CD"/>
    <w:rsid w:val="1AD586B5"/>
    <w:rsid w:val="1D69E1C4"/>
    <w:rsid w:val="283AD2CB"/>
    <w:rsid w:val="2A7A8D4D"/>
    <w:rsid w:val="2AF260DB"/>
    <w:rsid w:val="2B851025"/>
    <w:rsid w:val="3197614D"/>
    <w:rsid w:val="34286B92"/>
    <w:rsid w:val="3E9492C7"/>
    <w:rsid w:val="3EA13815"/>
    <w:rsid w:val="3ECF2B3B"/>
    <w:rsid w:val="48330438"/>
    <w:rsid w:val="4DACF75E"/>
    <w:rsid w:val="4E3586E2"/>
    <w:rsid w:val="588A730F"/>
    <w:rsid w:val="6149EA80"/>
    <w:rsid w:val="6388242F"/>
    <w:rsid w:val="6F162D4D"/>
    <w:rsid w:val="714F9CC1"/>
    <w:rsid w:val="769937B3"/>
    <w:rsid w:val="77B5A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649815"/>
  <w15:docId w15:val="{D993C719-3F23-4BE6-8A91-A23FA53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6D"/>
    <w:rPr>
      <w:sz w:val="24"/>
      <w:szCs w:val="24"/>
      <w:lang w:eastAsia="en-US"/>
    </w:rPr>
  </w:style>
  <w:style w:type="paragraph" w:styleId="Heading1">
    <w:name w:val="heading 1"/>
    <w:basedOn w:val="Normal"/>
    <w:next w:val="Normal"/>
    <w:link w:val="Heading1Char"/>
    <w:qFormat/>
    <w:rsid w:val="00C7176D"/>
    <w:pPr>
      <w:keepNext/>
      <w:spacing w:line="360" w:lineRule="auto"/>
      <w:jc w:val="both"/>
      <w:outlineLvl w:val="0"/>
    </w:pPr>
    <w:rPr>
      <w:rFonts w:ascii="Arial" w:hAnsi="Arial"/>
      <w:b/>
    </w:rPr>
  </w:style>
  <w:style w:type="paragraph" w:styleId="Heading2">
    <w:name w:val="heading 2"/>
    <w:basedOn w:val="Normal"/>
    <w:next w:val="Normal"/>
    <w:qFormat/>
    <w:rsid w:val="00C7176D"/>
    <w:pPr>
      <w:keepNext/>
      <w:spacing w:line="360" w:lineRule="auto"/>
      <w:jc w:val="both"/>
      <w:outlineLvl w:val="1"/>
    </w:pPr>
    <w:rPr>
      <w:rFonts w:ascii="Arial" w:hAnsi="Arial"/>
      <w:b/>
      <w:i/>
      <w:iCs/>
      <w:lang w:val="en-US"/>
    </w:rPr>
  </w:style>
  <w:style w:type="paragraph" w:styleId="Heading3">
    <w:name w:val="heading 3"/>
    <w:basedOn w:val="Normal"/>
    <w:next w:val="Normal"/>
    <w:qFormat/>
    <w:rsid w:val="00C7176D"/>
    <w:pPr>
      <w:keepNext/>
      <w:spacing w:before="120" w:after="120"/>
      <w:outlineLvl w:val="2"/>
    </w:pPr>
    <w:rPr>
      <w:rFonts w:ascii="Arial" w:hAnsi="Arial"/>
      <w:b/>
      <w:caps/>
      <w:sz w:val="28"/>
      <w:szCs w:val="20"/>
    </w:rPr>
  </w:style>
  <w:style w:type="paragraph" w:styleId="Heading4">
    <w:name w:val="heading 4"/>
    <w:basedOn w:val="Normal"/>
    <w:next w:val="Normal"/>
    <w:qFormat/>
    <w:rsid w:val="00C7176D"/>
    <w:pPr>
      <w:keepNext/>
      <w:spacing w:line="360" w:lineRule="auto"/>
      <w:jc w:val="both"/>
      <w:outlineLvl w:val="3"/>
    </w:pPr>
    <w:rPr>
      <w:rFonts w:ascii="Arial" w:hAnsi="Arial"/>
      <w:b/>
      <w:sz w:val="28"/>
    </w:rPr>
  </w:style>
  <w:style w:type="paragraph" w:styleId="Heading5">
    <w:name w:val="heading 5"/>
    <w:basedOn w:val="Normal"/>
    <w:next w:val="Normal"/>
    <w:qFormat/>
    <w:rsid w:val="00C7176D"/>
    <w:pPr>
      <w:keepNext/>
      <w:outlineLvl w:val="4"/>
    </w:pPr>
    <w:rPr>
      <w:rFonts w:ascii="Arial" w:hAnsi="Arial" w:cs="Arial"/>
      <w:b/>
      <w:bCs/>
      <w:color w:val="FF0000"/>
    </w:rPr>
  </w:style>
  <w:style w:type="paragraph" w:styleId="Heading6">
    <w:name w:val="heading 6"/>
    <w:basedOn w:val="Normal"/>
    <w:next w:val="Normal"/>
    <w:qFormat/>
    <w:rsid w:val="00C7176D"/>
    <w:pPr>
      <w:spacing w:before="240" w:after="60"/>
      <w:outlineLvl w:val="5"/>
    </w:pPr>
    <w:rPr>
      <w:b/>
      <w:bCs/>
      <w:sz w:val="22"/>
      <w:szCs w:val="22"/>
    </w:rPr>
  </w:style>
  <w:style w:type="paragraph" w:styleId="Heading7">
    <w:name w:val="heading 7"/>
    <w:basedOn w:val="Normal"/>
    <w:next w:val="Normal"/>
    <w:qFormat/>
    <w:rsid w:val="00C7176D"/>
    <w:pPr>
      <w:keepNext/>
      <w:outlineLvl w:val="6"/>
    </w:pPr>
    <w:rPr>
      <w:rFonts w:ascii="Arial" w:hAnsi="Arial" w:cs="Arial"/>
      <w:b/>
      <w:bCs/>
    </w:rPr>
  </w:style>
  <w:style w:type="paragraph" w:styleId="Heading8">
    <w:name w:val="heading 8"/>
    <w:basedOn w:val="Normal"/>
    <w:next w:val="Normal"/>
    <w:qFormat/>
    <w:rsid w:val="00C7176D"/>
    <w:pPr>
      <w:keepNext/>
      <w:tabs>
        <w:tab w:val="left" w:pos="0"/>
        <w:tab w:val="left" w:pos="288"/>
        <w:tab w:val="left" w:pos="0"/>
        <w:tab w:val="left" w:pos="288"/>
        <w:tab w:val="left" w:pos="720"/>
        <w:tab w:val="left" w:pos="1440"/>
        <w:tab w:val="left" w:pos="0"/>
        <w:tab w:val="left" w:pos="288"/>
        <w:tab w:val="left" w:pos="720"/>
        <w:tab w:val="left" w:pos="1440"/>
        <w:tab w:val="left" w:pos="0"/>
        <w:tab w:val="left" w:pos="28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outlineLvl w:val="7"/>
    </w:pPr>
    <w:rPr>
      <w:rFonts w:ascii="Arial" w:hAnsi="Arial"/>
      <w:b/>
      <w:bCs/>
      <w:color w:val="FF0000"/>
      <w:lang w:val="fi-FI"/>
    </w:rPr>
  </w:style>
  <w:style w:type="paragraph" w:styleId="Heading9">
    <w:name w:val="heading 9"/>
    <w:basedOn w:val="Normal"/>
    <w:next w:val="Normal"/>
    <w:qFormat/>
    <w:rsid w:val="00C7176D"/>
    <w:pPr>
      <w:keepNext/>
      <w:spacing w:line="360" w:lineRule="auto"/>
      <w:jc w:val="both"/>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2B2"/>
    <w:rPr>
      <w:rFonts w:ascii="Arial" w:hAnsi="Arial"/>
      <w:b/>
      <w:sz w:val="24"/>
      <w:szCs w:val="24"/>
      <w:lang w:eastAsia="en-US"/>
    </w:rPr>
  </w:style>
  <w:style w:type="paragraph" w:styleId="BodyText">
    <w:name w:val="Body Text"/>
    <w:basedOn w:val="Normal"/>
    <w:link w:val="BodyTextChar"/>
    <w:rsid w:val="00C7176D"/>
    <w:pPr>
      <w:jc w:val="both"/>
    </w:pPr>
    <w:rPr>
      <w:szCs w:val="20"/>
    </w:rPr>
  </w:style>
  <w:style w:type="character" w:customStyle="1" w:styleId="BodyTextChar">
    <w:name w:val="Body Text Char"/>
    <w:link w:val="BodyText"/>
    <w:rsid w:val="00C73240"/>
    <w:rPr>
      <w:sz w:val="24"/>
      <w:lang w:val="et-EE"/>
    </w:rPr>
  </w:style>
  <w:style w:type="character" w:styleId="CommentReference">
    <w:name w:val="annotation reference"/>
    <w:semiHidden/>
    <w:rsid w:val="00C7176D"/>
    <w:rPr>
      <w:sz w:val="16"/>
      <w:szCs w:val="16"/>
    </w:rPr>
  </w:style>
  <w:style w:type="paragraph" w:styleId="CommentText">
    <w:name w:val="annotation text"/>
    <w:basedOn w:val="Normal"/>
    <w:semiHidden/>
    <w:rsid w:val="00C7176D"/>
    <w:rPr>
      <w:sz w:val="20"/>
      <w:szCs w:val="20"/>
    </w:rPr>
  </w:style>
  <w:style w:type="paragraph" w:styleId="BodyText2">
    <w:name w:val="Body Text 2"/>
    <w:basedOn w:val="Normal"/>
    <w:rsid w:val="00C7176D"/>
    <w:pPr>
      <w:spacing w:line="360" w:lineRule="auto"/>
      <w:jc w:val="both"/>
    </w:pPr>
    <w:rPr>
      <w:rFonts w:ascii="Arial" w:hAnsi="Arial"/>
      <w:b/>
      <w:i/>
      <w:iCs/>
      <w:lang w:val="en-US"/>
    </w:rPr>
  </w:style>
  <w:style w:type="paragraph" w:styleId="BodyTextIndent">
    <w:name w:val="Body Text Indent"/>
    <w:basedOn w:val="Normal"/>
    <w:rsid w:val="00C7176D"/>
    <w:pPr>
      <w:spacing w:line="360" w:lineRule="auto"/>
      <w:ind w:left="720" w:hanging="180"/>
      <w:jc w:val="both"/>
    </w:pPr>
    <w:rPr>
      <w:rFonts w:ascii="Arial" w:hAnsi="Arial"/>
    </w:rPr>
  </w:style>
  <w:style w:type="paragraph" w:styleId="FootnoteText">
    <w:name w:val="footnote text"/>
    <w:basedOn w:val="Normal"/>
    <w:semiHidden/>
    <w:rsid w:val="00C7176D"/>
    <w:rPr>
      <w:sz w:val="20"/>
      <w:szCs w:val="20"/>
    </w:rPr>
  </w:style>
  <w:style w:type="character" w:styleId="FootnoteReference">
    <w:name w:val="footnote reference"/>
    <w:semiHidden/>
    <w:rsid w:val="00C7176D"/>
    <w:rPr>
      <w:vertAlign w:val="superscript"/>
    </w:rPr>
  </w:style>
  <w:style w:type="paragraph" w:styleId="BodyText3">
    <w:name w:val="Body Text 3"/>
    <w:basedOn w:val="Normal"/>
    <w:rsid w:val="00C7176D"/>
    <w:pPr>
      <w:spacing w:line="360" w:lineRule="auto"/>
      <w:jc w:val="both"/>
    </w:pPr>
    <w:rPr>
      <w:rFonts w:ascii="Arial" w:hAnsi="Arial" w:cs="Arial"/>
      <w:b/>
      <w:bCs/>
    </w:rPr>
  </w:style>
  <w:style w:type="character" w:styleId="Hyperlink">
    <w:name w:val="Hyperlink"/>
    <w:uiPriority w:val="99"/>
    <w:rsid w:val="00C7176D"/>
    <w:rPr>
      <w:color w:val="0000FF"/>
      <w:u w:val="single"/>
    </w:rPr>
  </w:style>
  <w:style w:type="paragraph" w:styleId="BalloonText">
    <w:name w:val="Balloon Text"/>
    <w:basedOn w:val="Normal"/>
    <w:semiHidden/>
    <w:rsid w:val="00C7176D"/>
    <w:rPr>
      <w:rFonts w:ascii="Tahoma" w:hAnsi="Tahoma" w:cs="Tahoma"/>
      <w:sz w:val="16"/>
      <w:szCs w:val="16"/>
    </w:rPr>
  </w:style>
  <w:style w:type="paragraph" w:styleId="CommentSubject">
    <w:name w:val="annotation subject"/>
    <w:basedOn w:val="CommentText"/>
    <w:next w:val="CommentText"/>
    <w:semiHidden/>
    <w:rsid w:val="00C7176D"/>
    <w:rPr>
      <w:b/>
      <w:bCs/>
    </w:rPr>
  </w:style>
  <w:style w:type="character" w:styleId="FollowedHyperlink">
    <w:name w:val="FollowedHyperlink"/>
    <w:uiPriority w:val="99"/>
    <w:rsid w:val="00C7176D"/>
    <w:rPr>
      <w:color w:val="800080"/>
      <w:u w:val="single"/>
    </w:rPr>
  </w:style>
  <w:style w:type="paragraph" w:styleId="ListBullet">
    <w:name w:val="List Bullet"/>
    <w:basedOn w:val="Normal"/>
    <w:autoRedefine/>
    <w:rsid w:val="00C7176D"/>
    <w:pPr>
      <w:numPr>
        <w:numId w:val="1"/>
      </w:numPr>
    </w:pPr>
  </w:style>
  <w:style w:type="paragraph" w:styleId="Footer">
    <w:name w:val="footer"/>
    <w:basedOn w:val="Normal"/>
    <w:uiPriority w:val="99"/>
    <w:rsid w:val="00C7176D"/>
    <w:pPr>
      <w:tabs>
        <w:tab w:val="center" w:pos="4153"/>
        <w:tab w:val="right" w:pos="8306"/>
      </w:tabs>
    </w:pPr>
  </w:style>
  <w:style w:type="character" w:styleId="PageNumber">
    <w:name w:val="page number"/>
    <w:basedOn w:val="DefaultParagraphFont"/>
    <w:rsid w:val="00C7176D"/>
  </w:style>
  <w:style w:type="paragraph" w:styleId="NormalWeb">
    <w:name w:val="Normal (Web)"/>
    <w:basedOn w:val="Normal"/>
    <w:uiPriority w:val="99"/>
    <w:rsid w:val="00C7176D"/>
    <w:pPr>
      <w:spacing w:before="100" w:beforeAutospacing="1" w:after="100" w:afterAutospacing="1"/>
    </w:pPr>
    <w:rPr>
      <w:rFonts w:eastAsia="SimSun"/>
      <w:lang w:val="en-GB" w:eastAsia="zh-CN"/>
    </w:rPr>
  </w:style>
  <w:style w:type="paragraph" w:styleId="HTMLPreformatted">
    <w:name w:val="HTML Preformatted"/>
    <w:basedOn w:val="Normal"/>
    <w:rsid w:val="00C7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val="en-GB"/>
    </w:rPr>
  </w:style>
  <w:style w:type="paragraph" w:styleId="Title">
    <w:name w:val="Title"/>
    <w:basedOn w:val="Normal"/>
    <w:qFormat/>
    <w:rsid w:val="00C7176D"/>
    <w:pPr>
      <w:jc w:val="center"/>
    </w:pPr>
    <w:rPr>
      <w:b/>
      <w:bCs/>
      <w:sz w:val="28"/>
      <w:u w:val="single"/>
      <w:lang w:val="en-GB"/>
    </w:rPr>
  </w:style>
  <w:style w:type="paragraph" w:customStyle="1" w:styleId="BalloonText1">
    <w:name w:val="Balloon Text1"/>
    <w:basedOn w:val="Normal"/>
    <w:semiHidden/>
    <w:rsid w:val="00C7176D"/>
    <w:rPr>
      <w:rFonts w:ascii="Tahoma" w:hAnsi="Tahoma" w:cs="Tahoma"/>
      <w:sz w:val="16"/>
      <w:szCs w:val="16"/>
    </w:rPr>
  </w:style>
  <w:style w:type="paragraph" w:customStyle="1" w:styleId="CommentSubject1">
    <w:name w:val="Comment Subject1"/>
    <w:basedOn w:val="CommentText"/>
    <w:next w:val="CommentText"/>
    <w:semiHidden/>
    <w:rsid w:val="00C7176D"/>
    <w:rPr>
      <w:b/>
      <w:bCs/>
    </w:rPr>
  </w:style>
  <w:style w:type="paragraph" w:styleId="BodyTextIndent2">
    <w:name w:val="Body Text Indent 2"/>
    <w:basedOn w:val="Normal"/>
    <w:rsid w:val="00C7176D"/>
    <w:pPr>
      <w:spacing w:line="360" w:lineRule="auto"/>
      <w:ind w:left="420"/>
      <w:jc w:val="both"/>
    </w:pPr>
    <w:rPr>
      <w:rFonts w:ascii="Arial" w:hAnsi="Arial" w:cs="Arial"/>
    </w:rPr>
  </w:style>
  <w:style w:type="paragraph" w:styleId="BodyTextIndent3">
    <w:name w:val="Body Text Indent 3"/>
    <w:basedOn w:val="Normal"/>
    <w:rsid w:val="00C7176D"/>
    <w:pPr>
      <w:tabs>
        <w:tab w:val="left" w:pos="420"/>
      </w:tabs>
      <w:spacing w:line="360" w:lineRule="auto"/>
      <w:ind w:left="420" w:hanging="360"/>
      <w:jc w:val="both"/>
    </w:pPr>
    <w:rPr>
      <w:rFonts w:ascii="Arial" w:hAnsi="Arial" w:cs="Arial"/>
      <w:strike/>
    </w:rPr>
  </w:style>
  <w:style w:type="paragraph" w:styleId="Index1">
    <w:name w:val="index 1"/>
    <w:basedOn w:val="Normal"/>
    <w:next w:val="Normal"/>
    <w:autoRedefine/>
    <w:semiHidden/>
    <w:rsid w:val="00C7176D"/>
    <w:pPr>
      <w:ind w:left="240" w:hanging="240"/>
      <w:jc w:val="both"/>
    </w:pPr>
  </w:style>
  <w:style w:type="paragraph" w:styleId="IndexHeading">
    <w:name w:val="index heading"/>
    <w:basedOn w:val="Normal"/>
    <w:next w:val="Index1"/>
    <w:semiHidden/>
    <w:rsid w:val="00C7176D"/>
    <w:rPr>
      <w:szCs w:val="20"/>
    </w:rPr>
  </w:style>
  <w:style w:type="paragraph" w:styleId="TOC6">
    <w:name w:val="toc 6"/>
    <w:basedOn w:val="Normal"/>
    <w:next w:val="Normal"/>
    <w:autoRedefine/>
    <w:semiHidden/>
    <w:rsid w:val="00C7176D"/>
    <w:pPr>
      <w:ind w:left="1200"/>
    </w:pPr>
    <w:rPr>
      <w:sz w:val="18"/>
      <w:szCs w:val="20"/>
    </w:rPr>
  </w:style>
  <w:style w:type="paragraph" w:styleId="TOC3">
    <w:name w:val="toc 3"/>
    <w:basedOn w:val="Normal"/>
    <w:next w:val="Normal"/>
    <w:autoRedefine/>
    <w:uiPriority w:val="39"/>
    <w:rsid w:val="00C7176D"/>
    <w:pPr>
      <w:tabs>
        <w:tab w:val="left" w:pos="-5400"/>
        <w:tab w:val="left" w:pos="-3960"/>
        <w:tab w:val="right" w:leader="dot" w:pos="8302"/>
      </w:tabs>
    </w:pPr>
    <w:rPr>
      <w:caps/>
      <w:noProof/>
      <w:szCs w:val="28"/>
    </w:rPr>
  </w:style>
  <w:style w:type="paragraph" w:styleId="TOC2">
    <w:name w:val="toc 2"/>
    <w:basedOn w:val="Normal"/>
    <w:next w:val="Normal"/>
    <w:autoRedefine/>
    <w:uiPriority w:val="39"/>
    <w:rsid w:val="00C7176D"/>
    <w:pPr>
      <w:ind w:left="240"/>
    </w:pPr>
  </w:style>
  <w:style w:type="paragraph" w:styleId="TOC1">
    <w:name w:val="toc 1"/>
    <w:basedOn w:val="Normal"/>
    <w:next w:val="Normal"/>
    <w:autoRedefine/>
    <w:uiPriority w:val="39"/>
    <w:rsid w:val="00C66FE2"/>
    <w:pPr>
      <w:tabs>
        <w:tab w:val="right" w:leader="dot" w:pos="9344"/>
      </w:tabs>
      <w:spacing w:line="360" w:lineRule="auto"/>
      <w:ind w:left="900" w:hanging="900"/>
    </w:pPr>
    <w:rPr>
      <w:rFonts w:ascii="Arial" w:hAnsi="Arial" w:cs="Arial"/>
      <w:noProof/>
      <w:sz w:val="22"/>
      <w:szCs w:val="22"/>
    </w:rPr>
  </w:style>
  <w:style w:type="paragraph" w:styleId="TOC4">
    <w:name w:val="toc 4"/>
    <w:basedOn w:val="Normal"/>
    <w:next w:val="Normal"/>
    <w:autoRedefine/>
    <w:semiHidden/>
    <w:rsid w:val="00C7176D"/>
    <w:pPr>
      <w:tabs>
        <w:tab w:val="right" w:leader="dot" w:pos="8302"/>
      </w:tabs>
      <w:ind w:left="540"/>
    </w:pPr>
    <w:rPr>
      <w:noProof/>
      <w:szCs w:val="28"/>
    </w:rPr>
  </w:style>
  <w:style w:type="paragraph" w:styleId="TOAHeading">
    <w:name w:val="toa heading"/>
    <w:basedOn w:val="Normal"/>
    <w:next w:val="Normal"/>
    <w:semiHidden/>
    <w:rsid w:val="00C7176D"/>
    <w:pPr>
      <w:spacing w:before="120"/>
    </w:pPr>
    <w:rPr>
      <w:rFonts w:ascii="Arial" w:hAnsi="Arial" w:cs="Arial"/>
      <w:b/>
      <w:bCs/>
    </w:rPr>
  </w:style>
  <w:style w:type="paragraph" w:styleId="TOC5">
    <w:name w:val="toc 5"/>
    <w:basedOn w:val="Normal"/>
    <w:next w:val="Normal"/>
    <w:autoRedefine/>
    <w:semiHidden/>
    <w:rsid w:val="00C7176D"/>
    <w:pPr>
      <w:ind w:left="960"/>
    </w:pPr>
  </w:style>
  <w:style w:type="paragraph" w:styleId="TOC7">
    <w:name w:val="toc 7"/>
    <w:basedOn w:val="Normal"/>
    <w:next w:val="Normal"/>
    <w:autoRedefine/>
    <w:semiHidden/>
    <w:rsid w:val="00C7176D"/>
    <w:pPr>
      <w:ind w:left="1440"/>
    </w:pPr>
  </w:style>
  <w:style w:type="paragraph" w:styleId="TOC8">
    <w:name w:val="toc 8"/>
    <w:basedOn w:val="Normal"/>
    <w:next w:val="Normal"/>
    <w:autoRedefine/>
    <w:semiHidden/>
    <w:rsid w:val="00C7176D"/>
    <w:pPr>
      <w:ind w:left="1680"/>
    </w:pPr>
  </w:style>
  <w:style w:type="paragraph" w:styleId="TOC9">
    <w:name w:val="toc 9"/>
    <w:basedOn w:val="Normal"/>
    <w:next w:val="Normal"/>
    <w:autoRedefine/>
    <w:semiHidden/>
    <w:rsid w:val="00C7176D"/>
    <w:pPr>
      <w:ind w:left="1920"/>
    </w:pPr>
  </w:style>
  <w:style w:type="paragraph" w:styleId="DocumentMap">
    <w:name w:val="Document Map"/>
    <w:basedOn w:val="Normal"/>
    <w:semiHidden/>
    <w:rsid w:val="00C7176D"/>
    <w:pPr>
      <w:shd w:val="clear" w:color="auto" w:fill="000080"/>
    </w:pPr>
    <w:rPr>
      <w:rFonts w:ascii="Tahoma" w:hAnsi="Tahoma" w:cs="Tahoma"/>
      <w:sz w:val="20"/>
      <w:szCs w:val="20"/>
    </w:rPr>
  </w:style>
  <w:style w:type="paragraph" w:customStyle="1" w:styleId="font0">
    <w:name w:val="font0"/>
    <w:basedOn w:val="Normal"/>
    <w:rsid w:val="00C7176D"/>
    <w:pPr>
      <w:spacing w:before="100" w:beforeAutospacing="1" w:after="100" w:afterAutospacing="1"/>
    </w:pPr>
    <w:rPr>
      <w:rFonts w:ascii="Arial" w:eastAsia="Arial Unicode MS" w:hAnsi="Arial" w:cs="Arial"/>
      <w:sz w:val="20"/>
      <w:szCs w:val="20"/>
      <w:lang w:val="en-GB"/>
    </w:rPr>
  </w:style>
  <w:style w:type="paragraph" w:customStyle="1" w:styleId="font5">
    <w:name w:val="font5"/>
    <w:basedOn w:val="Normal"/>
    <w:rsid w:val="00C7176D"/>
    <w:pPr>
      <w:spacing w:before="100" w:beforeAutospacing="1" w:after="100" w:afterAutospacing="1"/>
    </w:pPr>
    <w:rPr>
      <w:rFonts w:ascii="Arial" w:eastAsia="Arial Unicode MS" w:hAnsi="Arial" w:cs="Arial"/>
      <w:color w:val="000000"/>
      <w:sz w:val="16"/>
      <w:szCs w:val="16"/>
      <w:lang w:val="en-GB"/>
    </w:rPr>
  </w:style>
  <w:style w:type="paragraph" w:customStyle="1" w:styleId="font6">
    <w:name w:val="font6"/>
    <w:basedOn w:val="Normal"/>
    <w:rsid w:val="00C7176D"/>
    <w:pPr>
      <w:spacing w:before="100" w:beforeAutospacing="1" w:after="100" w:afterAutospacing="1"/>
    </w:pPr>
    <w:rPr>
      <w:rFonts w:ascii="Tahoma" w:eastAsia="Arial Unicode MS" w:hAnsi="Tahoma" w:cs="Tahoma"/>
      <w:color w:val="000000"/>
      <w:sz w:val="16"/>
      <w:szCs w:val="16"/>
      <w:lang w:val="en-GB"/>
    </w:rPr>
  </w:style>
  <w:style w:type="paragraph" w:customStyle="1" w:styleId="xl24">
    <w:name w:val="xl24"/>
    <w:basedOn w:val="Normal"/>
    <w:rsid w:val="00C7176D"/>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25">
    <w:name w:val="xl25"/>
    <w:basedOn w:val="Normal"/>
    <w:rsid w:val="00C7176D"/>
    <w:pPr>
      <w:pBdr>
        <w:top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6">
    <w:name w:val="xl26"/>
    <w:basedOn w:val="Normal"/>
    <w:rsid w:val="00C7176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7">
    <w:name w:val="xl27"/>
    <w:basedOn w:val="Normal"/>
    <w:rsid w:val="00C7176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8">
    <w:name w:val="xl28"/>
    <w:basedOn w:val="Normal"/>
    <w:rsid w:val="00C7176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iCs/>
      <w:lang w:val="en-GB"/>
    </w:rPr>
  </w:style>
  <w:style w:type="paragraph" w:customStyle="1" w:styleId="xl29">
    <w:name w:val="xl29"/>
    <w:basedOn w:val="Normal"/>
    <w:rsid w:val="00C7176D"/>
    <w:pPr>
      <w:pBdr>
        <w:top w:val="single" w:sz="4" w:space="0" w:color="auto"/>
        <w:left w:val="single" w:sz="4" w:space="0" w:color="auto"/>
        <w:bottom w:val="single" w:sz="8" w:space="0" w:color="auto"/>
      </w:pBdr>
      <w:spacing w:before="100" w:beforeAutospacing="1" w:after="100" w:afterAutospacing="1"/>
      <w:textAlignment w:val="center"/>
    </w:pPr>
    <w:rPr>
      <w:rFonts w:ascii="Arial" w:eastAsia="Arial Unicode MS" w:hAnsi="Arial" w:cs="Arial"/>
      <w:i/>
      <w:iCs/>
      <w:lang w:val="en-GB"/>
    </w:rPr>
  </w:style>
  <w:style w:type="paragraph" w:customStyle="1" w:styleId="xl30">
    <w:name w:val="xl30"/>
    <w:basedOn w:val="Normal"/>
    <w:rsid w:val="00C717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iCs/>
      <w:lang w:val="en-GB"/>
    </w:rPr>
  </w:style>
  <w:style w:type="paragraph" w:customStyle="1" w:styleId="xl31">
    <w:name w:val="xl31"/>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32">
    <w:name w:val="xl32"/>
    <w:basedOn w:val="Normal"/>
    <w:rsid w:val="00C7176D"/>
    <w:pPr>
      <w:pBdr>
        <w:top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lang w:val="en-GB"/>
    </w:rPr>
  </w:style>
  <w:style w:type="paragraph" w:customStyle="1" w:styleId="xl33">
    <w:name w:val="xl33"/>
    <w:basedOn w:val="Normal"/>
    <w:rsid w:val="00C7176D"/>
    <w:pPr>
      <w:pBdr>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34">
    <w:name w:val="xl34"/>
    <w:basedOn w:val="Normal"/>
    <w:rsid w:val="00C7176D"/>
    <w:pPr>
      <w:pBdr>
        <w:left w:val="dotted" w:sz="4"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5">
    <w:name w:val="xl35"/>
    <w:basedOn w:val="Normal"/>
    <w:rsid w:val="00C7176D"/>
    <w:pPr>
      <w:pBdr>
        <w:left w:val="dotted" w:sz="4" w:space="0" w:color="auto"/>
        <w:right w:val="single" w:sz="8" w:space="0" w:color="auto"/>
      </w:pBdr>
      <w:spacing w:before="100" w:beforeAutospacing="1" w:after="100" w:afterAutospacing="1"/>
      <w:textAlignment w:val="center"/>
    </w:pPr>
    <w:rPr>
      <w:rFonts w:ascii="Arial" w:eastAsia="Arial Unicode MS" w:hAnsi="Arial" w:cs="Arial"/>
      <w:lang w:val="en-GB"/>
    </w:rPr>
  </w:style>
  <w:style w:type="paragraph" w:customStyle="1" w:styleId="xl36">
    <w:name w:val="xl36"/>
    <w:basedOn w:val="Normal"/>
    <w:rsid w:val="00C7176D"/>
    <w:pPr>
      <w:pBdr>
        <w:left w:val="single" w:sz="8"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7">
    <w:name w:val="xl37"/>
    <w:basedOn w:val="Normal"/>
    <w:rsid w:val="00C7176D"/>
    <w:pPr>
      <w:pBdr>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8">
    <w:name w:val="xl38"/>
    <w:basedOn w:val="Normal"/>
    <w:rsid w:val="00C7176D"/>
    <w:pPr>
      <w:pBdr>
        <w:lef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39">
    <w:name w:val="xl39"/>
    <w:basedOn w:val="Normal"/>
    <w:rsid w:val="00C7176D"/>
    <w:pPr>
      <w:pBdr>
        <w:top w:val="single"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40">
    <w:name w:val="xl40"/>
    <w:basedOn w:val="Normal"/>
    <w:rsid w:val="00C7176D"/>
    <w:pPr>
      <w:spacing w:before="100" w:beforeAutospacing="1" w:after="100" w:afterAutospacing="1"/>
      <w:textAlignment w:val="center"/>
    </w:pPr>
    <w:rPr>
      <w:rFonts w:ascii="Arial" w:eastAsia="Arial Unicode MS" w:hAnsi="Arial" w:cs="Arial"/>
      <w:lang w:val="en-GB"/>
    </w:rPr>
  </w:style>
  <w:style w:type="paragraph" w:customStyle="1" w:styleId="xl41">
    <w:name w:val="xl41"/>
    <w:basedOn w:val="Normal"/>
    <w:rsid w:val="00C7176D"/>
    <w:pPr>
      <w:pBdr>
        <w:top w:val="dashed" w:sz="8" w:space="0" w:color="auto"/>
        <w:left w:val="dashed" w:sz="8" w:space="0" w:color="auto"/>
        <w:bottom w:val="dashed" w:sz="8" w:space="0" w:color="auto"/>
      </w:pBdr>
      <w:shd w:val="clear" w:color="auto" w:fill="FFCC99"/>
      <w:spacing w:before="100" w:beforeAutospacing="1" w:after="100" w:afterAutospacing="1"/>
      <w:jc w:val="center"/>
      <w:textAlignment w:val="center"/>
    </w:pPr>
    <w:rPr>
      <w:rFonts w:ascii="Arial" w:eastAsia="Arial Unicode MS" w:hAnsi="Arial" w:cs="Arial"/>
      <w:lang w:val="en-GB"/>
    </w:rPr>
  </w:style>
  <w:style w:type="paragraph" w:customStyle="1" w:styleId="xl42">
    <w:name w:val="xl42"/>
    <w:basedOn w:val="Normal"/>
    <w:rsid w:val="00C7176D"/>
    <w:pPr>
      <w:pBdr>
        <w:top w:val="single" w:sz="8" w:space="0" w:color="auto"/>
        <w:left w:val="dashed" w:sz="8" w:space="0" w:color="auto"/>
        <w:bottom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43">
    <w:name w:val="xl43"/>
    <w:basedOn w:val="Normal"/>
    <w:rsid w:val="00C7176D"/>
    <w:pPr>
      <w:pBdr>
        <w:left w:val="dotted" w:sz="4" w:space="0" w:color="auto"/>
        <w:right w:val="single" w:sz="8"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44">
    <w:name w:val="xl44"/>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45">
    <w:name w:val="xl45"/>
    <w:basedOn w:val="Normal"/>
    <w:rsid w:val="00C7176D"/>
    <w:pPr>
      <w:pBdr>
        <w:top w:val="dashed" w:sz="8" w:space="0" w:color="auto"/>
        <w:bottom w:val="dashed" w:sz="8" w:space="0" w:color="auto"/>
      </w:pBdr>
      <w:shd w:val="clear" w:color="auto" w:fill="FFCC99"/>
      <w:spacing w:before="100" w:beforeAutospacing="1" w:after="100" w:afterAutospacing="1"/>
      <w:jc w:val="right"/>
      <w:textAlignment w:val="center"/>
    </w:pPr>
    <w:rPr>
      <w:rFonts w:ascii="Arial" w:eastAsia="Arial Unicode MS" w:hAnsi="Arial" w:cs="Arial"/>
      <w:lang w:val="en-GB"/>
    </w:rPr>
  </w:style>
  <w:style w:type="paragraph" w:customStyle="1" w:styleId="xl46">
    <w:name w:val="xl46"/>
    <w:basedOn w:val="Normal"/>
    <w:rsid w:val="00C7176D"/>
    <w:pPr>
      <w:pBdr>
        <w:top w:val="dashed" w:sz="8" w:space="0" w:color="auto"/>
        <w:bottom w:val="dashed" w:sz="8" w:space="0" w:color="auto"/>
        <w:right w:val="dashed" w:sz="8" w:space="0" w:color="auto"/>
      </w:pBdr>
      <w:shd w:val="clear" w:color="auto" w:fill="FFCC99"/>
      <w:spacing w:before="100" w:beforeAutospacing="1" w:after="100" w:afterAutospacing="1"/>
      <w:jc w:val="right"/>
      <w:textAlignment w:val="center"/>
    </w:pPr>
    <w:rPr>
      <w:rFonts w:ascii="Arial" w:eastAsia="Arial Unicode MS" w:hAnsi="Arial" w:cs="Arial"/>
      <w:color w:val="FF0000"/>
      <w:lang w:val="en-GB"/>
    </w:rPr>
  </w:style>
  <w:style w:type="paragraph" w:customStyle="1" w:styleId="xl47">
    <w:name w:val="xl47"/>
    <w:basedOn w:val="Normal"/>
    <w:rsid w:val="00C7176D"/>
    <w:pPr>
      <w:pBdr>
        <w:top w:val="single" w:sz="8" w:space="0" w:color="auto"/>
        <w:bottom w:val="single" w:sz="8" w:space="0" w:color="auto"/>
      </w:pBdr>
      <w:shd w:val="clear" w:color="auto" w:fill="FFCC00"/>
      <w:spacing w:before="100" w:beforeAutospacing="1" w:after="100" w:afterAutospacing="1"/>
      <w:textAlignment w:val="center"/>
    </w:pPr>
    <w:rPr>
      <w:rFonts w:ascii="Arial" w:eastAsia="Arial Unicode MS" w:hAnsi="Arial" w:cs="Arial"/>
      <w:lang w:val="en-GB"/>
    </w:rPr>
  </w:style>
  <w:style w:type="paragraph" w:customStyle="1" w:styleId="xl48">
    <w:name w:val="xl48"/>
    <w:basedOn w:val="Normal"/>
    <w:rsid w:val="00C7176D"/>
    <w:pPr>
      <w:pBdr>
        <w:left w:val="dotted" w:sz="4" w:space="0" w:color="auto"/>
        <w:right w:val="dotted" w:sz="4"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49">
    <w:name w:val="xl49"/>
    <w:basedOn w:val="Normal"/>
    <w:rsid w:val="00C7176D"/>
    <w:pPr>
      <w:pBdr>
        <w:left w:val="dotted" w:sz="4"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50">
    <w:name w:val="xl50"/>
    <w:basedOn w:val="Normal"/>
    <w:rsid w:val="00C7176D"/>
    <w:pPr>
      <w:pBdr>
        <w:top w:val="single" w:sz="8" w:space="0" w:color="auto"/>
        <w:bottom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51">
    <w:name w:val="xl51"/>
    <w:basedOn w:val="Normal"/>
    <w:rsid w:val="00C7176D"/>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ascii="Arial" w:eastAsia="Arial Unicode MS" w:hAnsi="Arial" w:cs="Arial"/>
      <w:lang w:val="en-GB"/>
    </w:rPr>
  </w:style>
  <w:style w:type="paragraph" w:customStyle="1" w:styleId="xl52">
    <w:name w:val="xl52"/>
    <w:basedOn w:val="Normal"/>
    <w:rsid w:val="00C7176D"/>
    <w:pPr>
      <w:pBdr>
        <w:top w:val="single"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53">
    <w:name w:val="xl53"/>
    <w:basedOn w:val="Normal"/>
    <w:rsid w:val="00C7176D"/>
    <w:pPr>
      <w:pBdr>
        <w:top w:val="single" w:sz="8" w:space="0" w:color="auto"/>
        <w:bottom w:val="single" w:sz="8" w:space="0" w:color="auto"/>
        <w:right w:val="single" w:sz="8" w:space="0" w:color="auto"/>
      </w:pBdr>
      <w:shd w:val="clear" w:color="auto" w:fill="00FF00"/>
      <w:spacing w:before="100" w:beforeAutospacing="1" w:after="100" w:afterAutospacing="1"/>
      <w:jc w:val="right"/>
      <w:textAlignment w:val="center"/>
    </w:pPr>
    <w:rPr>
      <w:rFonts w:ascii="Arial" w:eastAsia="Arial Unicode MS" w:hAnsi="Arial" w:cs="Arial"/>
      <w:lang w:val="en-GB"/>
    </w:rPr>
  </w:style>
  <w:style w:type="paragraph" w:customStyle="1" w:styleId="xl54">
    <w:name w:val="xl54"/>
    <w:basedOn w:val="Normal"/>
    <w:rsid w:val="00C7176D"/>
    <w:pPr>
      <w:pBdr>
        <w:top w:val="dashed" w:sz="8" w:space="0" w:color="auto"/>
        <w:left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lang w:val="en-GB"/>
    </w:rPr>
  </w:style>
  <w:style w:type="paragraph" w:customStyle="1" w:styleId="xl55">
    <w:name w:val="xl55"/>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lang w:val="en-GB"/>
    </w:rPr>
  </w:style>
  <w:style w:type="paragraph" w:customStyle="1" w:styleId="xl56">
    <w:name w:val="xl56"/>
    <w:basedOn w:val="Normal"/>
    <w:rsid w:val="00C7176D"/>
    <w:pPr>
      <w:pBdr>
        <w:top w:val="dashed" w:sz="8" w:space="0" w:color="auto"/>
        <w:bottom w:val="dashed" w:sz="8" w:space="0" w:color="auto"/>
        <w:right w:val="dashed" w:sz="8" w:space="0" w:color="auto"/>
      </w:pBdr>
      <w:shd w:val="clear" w:color="auto" w:fill="CCFFCC"/>
      <w:spacing w:before="100" w:beforeAutospacing="1" w:after="100" w:afterAutospacing="1"/>
      <w:jc w:val="center"/>
      <w:textAlignment w:val="center"/>
    </w:pPr>
    <w:rPr>
      <w:rFonts w:ascii="Arial" w:eastAsia="Arial Unicode MS" w:hAnsi="Arial" w:cs="Arial"/>
      <w:color w:val="FF0000"/>
      <w:lang w:val="en-GB"/>
    </w:rPr>
  </w:style>
  <w:style w:type="paragraph" w:customStyle="1" w:styleId="xl57">
    <w:name w:val="xl57"/>
    <w:basedOn w:val="Normal"/>
    <w:rsid w:val="00C7176D"/>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lang w:val="en-GB"/>
    </w:rPr>
  </w:style>
  <w:style w:type="paragraph" w:customStyle="1" w:styleId="xl58">
    <w:name w:val="xl58"/>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textAlignment w:val="center"/>
    </w:pPr>
    <w:rPr>
      <w:rFonts w:ascii="Arial" w:eastAsia="Arial Unicode MS" w:hAnsi="Arial" w:cs="Arial"/>
      <w:lang w:val="en-GB"/>
    </w:rPr>
  </w:style>
  <w:style w:type="paragraph" w:customStyle="1" w:styleId="xl59">
    <w:name w:val="xl59"/>
    <w:basedOn w:val="Normal"/>
    <w:rsid w:val="00C7176D"/>
    <w:pPr>
      <w:pBdr>
        <w:top w:val="single" w:sz="8" w:space="0" w:color="auto"/>
        <w:left w:val="dashed"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0">
    <w:name w:val="xl60"/>
    <w:basedOn w:val="Normal"/>
    <w:rsid w:val="00C7176D"/>
    <w:pPr>
      <w:pBdr>
        <w:top w:val="dashed" w:sz="8" w:space="0" w:color="auto"/>
        <w:left w:val="dashed" w:sz="8" w:space="0" w:color="auto"/>
        <w:bottom w:val="dashed" w:sz="8" w:space="0" w:color="auto"/>
      </w:pBdr>
      <w:shd w:val="clear" w:color="auto" w:fill="CCFFCC"/>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1">
    <w:name w:val="xl61"/>
    <w:basedOn w:val="Normal"/>
    <w:rsid w:val="00C7176D"/>
    <w:pPr>
      <w:pBdr>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2">
    <w:name w:val="xl62"/>
    <w:basedOn w:val="Normal"/>
    <w:rsid w:val="00C7176D"/>
    <w:pPr>
      <w:pBdr>
        <w:left w:val="dotted" w:sz="4" w:space="0" w:color="auto"/>
        <w:bottom w:val="single" w:sz="4" w:space="0" w:color="auto"/>
        <w:right w:val="dotted" w:sz="4" w:space="0" w:color="auto"/>
      </w:pBdr>
      <w:spacing w:before="100" w:beforeAutospacing="1" w:after="100" w:afterAutospacing="1"/>
      <w:textAlignment w:val="center"/>
    </w:pPr>
    <w:rPr>
      <w:rFonts w:ascii="Arial" w:eastAsia="Arial Unicode MS" w:hAnsi="Arial" w:cs="Arial"/>
      <w:lang w:val="en-GB"/>
    </w:rPr>
  </w:style>
  <w:style w:type="paragraph" w:customStyle="1" w:styleId="xl63">
    <w:name w:val="xl63"/>
    <w:basedOn w:val="Normal"/>
    <w:rsid w:val="00C7176D"/>
    <w:pPr>
      <w:pBdr>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4">
    <w:name w:val="xl64"/>
    <w:basedOn w:val="Normal"/>
    <w:rsid w:val="00C7176D"/>
    <w:pPr>
      <w:pBdr>
        <w:left w:val="dotted"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color w:val="FF0000"/>
      <w:lang w:val="en-GB"/>
    </w:rPr>
  </w:style>
  <w:style w:type="paragraph" w:customStyle="1" w:styleId="xl65">
    <w:name w:val="xl65"/>
    <w:basedOn w:val="Normal"/>
    <w:rsid w:val="00C7176D"/>
    <w:pPr>
      <w:pBdr>
        <w:bottom w:val="single" w:sz="4" w:space="0" w:color="auto"/>
        <w:right w:val="dotted" w:sz="4" w:space="0" w:color="auto"/>
      </w:pBdr>
      <w:spacing w:before="100" w:beforeAutospacing="1" w:after="100" w:afterAutospacing="1"/>
      <w:jc w:val="center"/>
      <w:textAlignment w:val="center"/>
    </w:pPr>
    <w:rPr>
      <w:rFonts w:ascii="Arial" w:eastAsia="Arial Unicode MS" w:hAnsi="Arial" w:cs="Arial"/>
      <w:lang w:val="en-GB"/>
    </w:rPr>
  </w:style>
  <w:style w:type="paragraph" w:customStyle="1" w:styleId="xl66">
    <w:name w:val="xl66"/>
    <w:basedOn w:val="Normal"/>
    <w:rsid w:val="00C7176D"/>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7">
    <w:name w:val="xl67"/>
    <w:basedOn w:val="Normal"/>
    <w:rsid w:val="00C7176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8">
    <w:name w:val="xl68"/>
    <w:basedOn w:val="Normal"/>
    <w:rsid w:val="00C7176D"/>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69">
    <w:name w:val="xl69"/>
    <w:basedOn w:val="Normal"/>
    <w:rsid w:val="00C7176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i/>
      <w:iCs/>
      <w:lang w:val="en-GB"/>
    </w:rPr>
  </w:style>
  <w:style w:type="paragraph" w:customStyle="1" w:styleId="xl70">
    <w:name w:val="xl70"/>
    <w:basedOn w:val="Normal"/>
    <w:rsid w:val="00C7176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i/>
      <w:iCs/>
      <w:lang w:val="en-GB"/>
    </w:rPr>
  </w:style>
  <w:style w:type="paragraph" w:styleId="Caption">
    <w:name w:val="caption"/>
    <w:basedOn w:val="Normal"/>
    <w:next w:val="Normal"/>
    <w:qFormat/>
    <w:rsid w:val="00C7176D"/>
    <w:pPr>
      <w:spacing w:line="360" w:lineRule="auto"/>
      <w:jc w:val="center"/>
    </w:pPr>
    <w:rPr>
      <w:rFonts w:ascii="Arial" w:hAnsi="Arial"/>
      <w:bCs/>
      <w:i/>
      <w:sz w:val="20"/>
      <w:szCs w:val="20"/>
    </w:rPr>
  </w:style>
  <w:style w:type="paragraph" w:customStyle="1" w:styleId="Default">
    <w:name w:val="Default"/>
    <w:rsid w:val="00C7176D"/>
    <w:pPr>
      <w:widowControl w:val="0"/>
      <w:autoSpaceDE w:val="0"/>
      <w:autoSpaceDN w:val="0"/>
      <w:adjustRightInd w:val="0"/>
    </w:pPr>
    <w:rPr>
      <w:rFonts w:ascii="KMKGPC+TimesNewRoman,Bold" w:hAnsi="KMKGPC+TimesNewRoman,Bold"/>
      <w:color w:val="000000"/>
      <w:sz w:val="24"/>
      <w:szCs w:val="24"/>
      <w:lang w:val="en-US" w:eastAsia="en-US"/>
    </w:rPr>
  </w:style>
  <w:style w:type="paragraph" w:styleId="Header">
    <w:name w:val="header"/>
    <w:basedOn w:val="Normal"/>
    <w:link w:val="HeaderChar"/>
    <w:uiPriority w:val="99"/>
    <w:rsid w:val="00C7176D"/>
    <w:pPr>
      <w:tabs>
        <w:tab w:val="center" w:pos="4153"/>
        <w:tab w:val="right" w:pos="8306"/>
      </w:tabs>
    </w:pPr>
  </w:style>
  <w:style w:type="character" w:customStyle="1" w:styleId="HeaderChar">
    <w:name w:val="Header Char"/>
    <w:link w:val="Header"/>
    <w:uiPriority w:val="99"/>
    <w:rsid w:val="005925B1"/>
    <w:rPr>
      <w:sz w:val="24"/>
      <w:szCs w:val="24"/>
      <w:lang w:eastAsia="en-US"/>
    </w:rPr>
  </w:style>
  <w:style w:type="paragraph" w:customStyle="1" w:styleId="PTK2">
    <w:name w:val="PTK_2"/>
    <w:basedOn w:val="Normal"/>
    <w:rsid w:val="00C7176D"/>
    <w:pPr>
      <w:jc w:val="both"/>
    </w:pPr>
    <w:rPr>
      <w:b/>
      <w:lang w:val="en-GB"/>
    </w:rPr>
  </w:style>
  <w:style w:type="paragraph" w:styleId="List">
    <w:name w:val="List"/>
    <w:basedOn w:val="Normal"/>
    <w:rsid w:val="00C7176D"/>
    <w:pPr>
      <w:numPr>
        <w:ilvl w:val="1"/>
        <w:numId w:val="2"/>
      </w:numPr>
    </w:pPr>
  </w:style>
  <w:style w:type="paragraph" w:styleId="Index2">
    <w:name w:val="index 2"/>
    <w:basedOn w:val="Normal"/>
    <w:next w:val="Normal"/>
    <w:autoRedefine/>
    <w:semiHidden/>
    <w:rsid w:val="00C7176D"/>
    <w:pPr>
      <w:ind w:left="480" w:hanging="240"/>
    </w:pPr>
  </w:style>
  <w:style w:type="paragraph" w:styleId="Index3">
    <w:name w:val="index 3"/>
    <w:basedOn w:val="Normal"/>
    <w:next w:val="Normal"/>
    <w:autoRedefine/>
    <w:semiHidden/>
    <w:rsid w:val="00C7176D"/>
    <w:pPr>
      <w:ind w:left="720" w:hanging="240"/>
    </w:pPr>
  </w:style>
  <w:style w:type="paragraph" w:styleId="Index4">
    <w:name w:val="index 4"/>
    <w:basedOn w:val="Normal"/>
    <w:next w:val="Normal"/>
    <w:autoRedefine/>
    <w:semiHidden/>
    <w:rsid w:val="00C7176D"/>
    <w:pPr>
      <w:ind w:left="960" w:hanging="240"/>
    </w:pPr>
  </w:style>
  <w:style w:type="paragraph" w:styleId="Index5">
    <w:name w:val="index 5"/>
    <w:basedOn w:val="Normal"/>
    <w:next w:val="Normal"/>
    <w:autoRedefine/>
    <w:semiHidden/>
    <w:rsid w:val="00C7176D"/>
    <w:pPr>
      <w:ind w:left="1200" w:hanging="240"/>
    </w:pPr>
  </w:style>
  <w:style w:type="paragraph" w:styleId="Index6">
    <w:name w:val="index 6"/>
    <w:basedOn w:val="Normal"/>
    <w:next w:val="Normal"/>
    <w:autoRedefine/>
    <w:semiHidden/>
    <w:rsid w:val="00C7176D"/>
    <w:pPr>
      <w:ind w:left="1440" w:hanging="240"/>
    </w:pPr>
  </w:style>
  <w:style w:type="paragraph" w:styleId="Index7">
    <w:name w:val="index 7"/>
    <w:basedOn w:val="Normal"/>
    <w:next w:val="Normal"/>
    <w:autoRedefine/>
    <w:semiHidden/>
    <w:rsid w:val="00C7176D"/>
    <w:pPr>
      <w:ind w:left="1680" w:hanging="240"/>
    </w:pPr>
  </w:style>
  <w:style w:type="paragraph" w:styleId="Index8">
    <w:name w:val="index 8"/>
    <w:basedOn w:val="Normal"/>
    <w:next w:val="Normal"/>
    <w:autoRedefine/>
    <w:semiHidden/>
    <w:rsid w:val="00C7176D"/>
    <w:pPr>
      <w:ind w:left="1920" w:hanging="240"/>
    </w:pPr>
  </w:style>
  <w:style w:type="paragraph" w:styleId="Index9">
    <w:name w:val="index 9"/>
    <w:basedOn w:val="Normal"/>
    <w:next w:val="Normal"/>
    <w:autoRedefine/>
    <w:semiHidden/>
    <w:rsid w:val="00C7176D"/>
    <w:pPr>
      <w:ind w:left="2160" w:hanging="240"/>
    </w:pPr>
  </w:style>
  <w:style w:type="paragraph" w:styleId="PlainText">
    <w:name w:val="Plain Text"/>
    <w:basedOn w:val="Normal"/>
    <w:rsid w:val="00C7176D"/>
    <w:rPr>
      <w:rFonts w:ascii="Courier New" w:hAnsi="Courier New" w:cs="Courier New"/>
      <w:sz w:val="20"/>
      <w:szCs w:val="20"/>
    </w:rPr>
  </w:style>
  <w:style w:type="paragraph" w:customStyle="1" w:styleId="ListParagraph1">
    <w:name w:val="List Paragraph1"/>
    <w:basedOn w:val="Normal"/>
    <w:uiPriority w:val="34"/>
    <w:qFormat/>
    <w:rsid w:val="00C7176D"/>
    <w:pPr>
      <w:ind w:left="720"/>
    </w:pPr>
    <w:rPr>
      <w:lang w:eastAsia="et-EE"/>
    </w:rPr>
  </w:style>
  <w:style w:type="character" w:customStyle="1" w:styleId="tekst4">
    <w:name w:val="tekst4"/>
    <w:basedOn w:val="DefaultParagraphFont"/>
    <w:rsid w:val="00C7176D"/>
  </w:style>
  <w:style w:type="character" w:customStyle="1" w:styleId="FooterChar">
    <w:name w:val="Footer Char"/>
    <w:uiPriority w:val="99"/>
    <w:rsid w:val="00C7176D"/>
    <w:rPr>
      <w:sz w:val="24"/>
      <w:szCs w:val="24"/>
      <w:lang w:val="et-EE"/>
    </w:rPr>
  </w:style>
  <w:style w:type="paragraph" w:styleId="EndnoteText">
    <w:name w:val="endnote text"/>
    <w:basedOn w:val="Normal"/>
    <w:link w:val="EndnoteTextChar"/>
    <w:rsid w:val="008E0968"/>
    <w:rPr>
      <w:sz w:val="20"/>
      <w:szCs w:val="20"/>
    </w:rPr>
  </w:style>
  <w:style w:type="character" w:customStyle="1" w:styleId="EndnoteTextChar">
    <w:name w:val="Endnote Text Char"/>
    <w:link w:val="EndnoteText"/>
    <w:rsid w:val="008E0968"/>
    <w:rPr>
      <w:lang w:val="et-EE"/>
    </w:rPr>
  </w:style>
  <w:style w:type="character" w:styleId="EndnoteReference">
    <w:name w:val="endnote reference"/>
    <w:rsid w:val="008E0968"/>
    <w:rPr>
      <w:vertAlign w:val="superscript"/>
    </w:rPr>
  </w:style>
  <w:style w:type="paragraph" w:customStyle="1" w:styleId="Revision1">
    <w:name w:val="Revision1"/>
    <w:hidden/>
    <w:uiPriority w:val="99"/>
    <w:semiHidden/>
    <w:rsid w:val="00830BB0"/>
    <w:rPr>
      <w:sz w:val="24"/>
      <w:szCs w:val="24"/>
      <w:lang w:eastAsia="en-US"/>
    </w:rPr>
  </w:style>
  <w:style w:type="paragraph" w:styleId="ListParagraph">
    <w:name w:val="List Paragraph"/>
    <w:basedOn w:val="Normal"/>
    <w:uiPriority w:val="34"/>
    <w:qFormat/>
    <w:rsid w:val="00D97E6F"/>
    <w:pPr>
      <w:ind w:left="708"/>
    </w:pPr>
  </w:style>
  <w:style w:type="character" w:styleId="Strong">
    <w:name w:val="Strong"/>
    <w:uiPriority w:val="22"/>
    <w:qFormat/>
    <w:rsid w:val="009B2E53"/>
    <w:rPr>
      <w:b/>
      <w:bCs/>
    </w:rPr>
  </w:style>
  <w:style w:type="table" w:styleId="TableGrid">
    <w:name w:val="Table Grid"/>
    <w:basedOn w:val="TableNormal"/>
    <w:rsid w:val="0040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3D45"/>
    <w:rPr>
      <w:sz w:val="24"/>
      <w:szCs w:val="24"/>
      <w:lang w:eastAsia="en-US"/>
    </w:rPr>
  </w:style>
  <w:style w:type="paragraph" w:customStyle="1" w:styleId="Pealkiri2">
    <w:name w:val="Pealkiri 2"/>
    <w:basedOn w:val="Heading1"/>
    <w:link w:val="Pealkiri2Char"/>
    <w:qFormat/>
    <w:rsid w:val="002832B2"/>
    <w:pPr>
      <w:overflowPunct w:val="0"/>
      <w:autoSpaceDE w:val="0"/>
      <w:autoSpaceDN w:val="0"/>
      <w:adjustRightInd w:val="0"/>
      <w:spacing w:before="240" w:after="60" w:line="240" w:lineRule="auto"/>
      <w:textAlignment w:val="baseline"/>
    </w:pPr>
    <w:rPr>
      <w:rFonts w:cs="Arial"/>
      <w:bCs/>
      <w:kern w:val="32"/>
      <w:lang w:val="da-DK" w:eastAsia="da-DK"/>
    </w:rPr>
  </w:style>
  <w:style w:type="character" w:customStyle="1" w:styleId="Pealkiri2Char">
    <w:name w:val="Pealkiri 2 Char"/>
    <w:link w:val="Pealkiri2"/>
    <w:rsid w:val="002832B2"/>
    <w:rPr>
      <w:rFonts w:ascii="Arial" w:hAnsi="Arial" w:cs="Arial"/>
      <w:b/>
      <w:bCs/>
      <w:kern w:val="32"/>
      <w:sz w:val="24"/>
      <w:szCs w:val="24"/>
      <w:lang w:val="da-DK" w:eastAsia="da-DK"/>
    </w:rPr>
  </w:style>
  <w:style w:type="table" w:customStyle="1" w:styleId="GridTable1Light-Accent11">
    <w:name w:val="Grid Table 1 Light - Accent 11"/>
    <w:basedOn w:val="TableNormal"/>
    <w:uiPriority w:val="46"/>
    <w:rsid w:val="0084177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F563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35B4"/>
    <w:pPr>
      <w:spacing w:before="100" w:beforeAutospacing="1" w:after="100" w:afterAutospacing="1"/>
    </w:pPr>
    <w:rPr>
      <w:lang w:eastAsia="et-EE"/>
    </w:rPr>
  </w:style>
  <w:style w:type="character" w:customStyle="1" w:styleId="normaltextrun">
    <w:name w:val="normaltextrun"/>
    <w:basedOn w:val="DefaultParagraphFont"/>
    <w:rsid w:val="004035B4"/>
  </w:style>
  <w:style w:type="character" w:customStyle="1" w:styleId="eop">
    <w:name w:val="eop"/>
    <w:basedOn w:val="DefaultParagraphFont"/>
    <w:rsid w:val="004035B4"/>
  </w:style>
  <w:style w:type="character" w:customStyle="1" w:styleId="spellingerror">
    <w:name w:val="spellingerror"/>
    <w:basedOn w:val="DefaultParagraphFont"/>
    <w:rsid w:val="004035B4"/>
  </w:style>
  <w:style w:type="character" w:customStyle="1" w:styleId="UnresolvedMention">
    <w:name w:val="Unresolved Mention"/>
    <w:basedOn w:val="DefaultParagraphFont"/>
    <w:uiPriority w:val="99"/>
    <w:semiHidden/>
    <w:unhideWhenUsed/>
    <w:rsid w:val="00BE7F70"/>
    <w:rPr>
      <w:color w:val="605E5C"/>
      <w:shd w:val="clear" w:color="auto" w:fill="E1DFDD"/>
    </w:rPr>
  </w:style>
  <w:style w:type="numbering" w:customStyle="1" w:styleId="CurrentList1">
    <w:name w:val="Current List1"/>
    <w:uiPriority w:val="99"/>
    <w:rsid w:val="00403BBD"/>
    <w:pPr>
      <w:numPr>
        <w:numId w:val="52"/>
      </w:numPr>
    </w:pPr>
  </w:style>
  <w:style w:type="paragraph" w:styleId="TOCHeading">
    <w:name w:val="TOC Heading"/>
    <w:basedOn w:val="Heading1"/>
    <w:next w:val="Normal"/>
    <w:uiPriority w:val="39"/>
    <w:unhideWhenUsed/>
    <w:qFormat/>
    <w:rsid w:val="00C6329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NoSpacing">
    <w:name w:val="No Spacing"/>
    <w:uiPriority w:val="1"/>
    <w:qFormat/>
    <w:rsid w:val="00C3608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5448">
      <w:bodyDiv w:val="1"/>
      <w:marLeft w:val="0"/>
      <w:marRight w:val="0"/>
      <w:marTop w:val="0"/>
      <w:marBottom w:val="0"/>
      <w:divBdr>
        <w:top w:val="none" w:sz="0" w:space="0" w:color="auto"/>
        <w:left w:val="none" w:sz="0" w:space="0" w:color="auto"/>
        <w:bottom w:val="none" w:sz="0" w:space="0" w:color="auto"/>
        <w:right w:val="none" w:sz="0" w:space="0" w:color="auto"/>
      </w:divBdr>
    </w:div>
    <w:div w:id="61100808">
      <w:bodyDiv w:val="1"/>
      <w:marLeft w:val="0"/>
      <w:marRight w:val="0"/>
      <w:marTop w:val="0"/>
      <w:marBottom w:val="0"/>
      <w:divBdr>
        <w:top w:val="none" w:sz="0" w:space="0" w:color="auto"/>
        <w:left w:val="none" w:sz="0" w:space="0" w:color="auto"/>
        <w:bottom w:val="none" w:sz="0" w:space="0" w:color="auto"/>
        <w:right w:val="none" w:sz="0" w:space="0" w:color="auto"/>
      </w:divBdr>
    </w:div>
    <w:div w:id="502553358">
      <w:bodyDiv w:val="1"/>
      <w:marLeft w:val="0"/>
      <w:marRight w:val="0"/>
      <w:marTop w:val="0"/>
      <w:marBottom w:val="0"/>
      <w:divBdr>
        <w:top w:val="none" w:sz="0" w:space="0" w:color="auto"/>
        <w:left w:val="none" w:sz="0" w:space="0" w:color="auto"/>
        <w:bottom w:val="none" w:sz="0" w:space="0" w:color="auto"/>
        <w:right w:val="none" w:sz="0" w:space="0" w:color="auto"/>
      </w:divBdr>
      <w:divsChild>
        <w:div w:id="324745177">
          <w:marLeft w:val="0"/>
          <w:marRight w:val="0"/>
          <w:marTop w:val="0"/>
          <w:marBottom w:val="0"/>
          <w:divBdr>
            <w:top w:val="none" w:sz="0" w:space="0" w:color="auto"/>
            <w:left w:val="none" w:sz="0" w:space="0" w:color="auto"/>
            <w:bottom w:val="none" w:sz="0" w:space="0" w:color="auto"/>
            <w:right w:val="none" w:sz="0" w:space="0" w:color="auto"/>
          </w:divBdr>
        </w:div>
      </w:divsChild>
    </w:div>
    <w:div w:id="693455625">
      <w:bodyDiv w:val="1"/>
      <w:marLeft w:val="0"/>
      <w:marRight w:val="0"/>
      <w:marTop w:val="0"/>
      <w:marBottom w:val="0"/>
      <w:divBdr>
        <w:top w:val="none" w:sz="0" w:space="0" w:color="auto"/>
        <w:left w:val="none" w:sz="0" w:space="0" w:color="auto"/>
        <w:bottom w:val="none" w:sz="0" w:space="0" w:color="auto"/>
        <w:right w:val="none" w:sz="0" w:space="0" w:color="auto"/>
      </w:divBdr>
    </w:div>
    <w:div w:id="927882491">
      <w:bodyDiv w:val="1"/>
      <w:marLeft w:val="0"/>
      <w:marRight w:val="0"/>
      <w:marTop w:val="0"/>
      <w:marBottom w:val="0"/>
      <w:divBdr>
        <w:top w:val="none" w:sz="0" w:space="0" w:color="auto"/>
        <w:left w:val="none" w:sz="0" w:space="0" w:color="auto"/>
        <w:bottom w:val="none" w:sz="0" w:space="0" w:color="auto"/>
        <w:right w:val="none" w:sz="0" w:space="0" w:color="auto"/>
      </w:divBdr>
    </w:div>
    <w:div w:id="952442015">
      <w:bodyDiv w:val="1"/>
      <w:marLeft w:val="0"/>
      <w:marRight w:val="0"/>
      <w:marTop w:val="0"/>
      <w:marBottom w:val="0"/>
      <w:divBdr>
        <w:top w:val="none" w:sz="0" w:space="0" w:color="auto"/>
        <w:left w:val="none" w:sz="0" w:space="0" w:color="auto"/>
        <w:bottom w:val="none" w:sz="0" w:space="0" w:color="auto"/>
        <w:right w:val="none" w:sz="0" w:space="0" w:color="auto"/>
      </w:divBdr>
    </w:div>
    <w:div w:id="1072124192">
      <w:bodyDiv w:val="1"/>
      <w:marLeft w:val="0"/>
      <w:marRight w:val="0"/>
      <w:marTop w:val="0"/>
      <w:marBottom w:val="0"/>
      <w:divBdr>
        <w:top w:val="none" w:sz="0" w:space="0" w:color="auto"/>
        <w:left w:val="none" w:sz="0" w:space="0" w:color="auto"/>
        <w:bottom w:val="none" w:sz="0" w:space="0" w:color="auto"/>
        <w:right w:val="none" w:sz="0" w:space="0" w:color="auto"/>
      </w:divBdr>
      <w:divsChild>
        <w:div w:id="351995798">
          <w:marLeft w:val="0"/>
          <w:marRight w:val="0"/>
          <w:marTop w:val="0"/>
          <w:marBottom w:val="0"/>
          <w:divBdr>
            <w:top w:val="none" w:sz="0" w:space="0" w:color="auto"/>
            <w:left w:val="none" w:sz="0" w:space="0" w:color="auto"/>
            <w:bottom w:val="none" w:sz="0" w:space="0" w:color="auto"/>
            <w:right w:val="none" w:sz="0" w:space="0" w:color="auto"/>
          </w:divBdr>
        </w:div>
        <w:div w:id="2109740046">
          <w:marLeft w:val="0"/>
          <w:marRight w:val="0"/>
          <w:marTop w:val="0"/>
          <w:marBottom w:val="0"/>
          <w:divBdr>
            <w:top w:val="none" w:sz="0" w:space="0" w:color="auto"/>
            <w:left w:val="none" w:sz="0" w:space="0" w:color="auto"/>
            <w:bottom w:val="none" w:sz="0" w:space="0" w:color="auto"/>
            <w:right w:val="none" w:sz="0" w:space="0" w:color="auto"/>
          </w:divBdr>
        </w:div>
        <w:div w:id="1910848106">
          <w:marLeft w:val="0"/>
          <w:marRight w:val="0"/>
          <w:marTop w:val="0"/>
          <w:marBottom w:val="0"/>
          <w:divBdr>
            <w:top w:val="none" w:sz="0" w:space="0" w:color="auto"/>
            <w:left w:val="none" w:sz="0" w:space="0" w:color="auto"/>
            <w:bottom w:val="none" w:sz="0" w:space="0" w:color="auto"/>
            <w:right w:val="none" w:sz="0" w:space="0" w:color="auto"/>
          </w:divBdr>
        </w:div>
        <w:div w:id="433288912">
          <w:marLeft w:val="0"/>
          <w:marRight w:val="0"/>
          <w:marTop w:val="0"/>
          <w:marBottom w:val="0"/>
          <w:divBdr>
            <w:top w:val="none" w:sz="0" w:space="0" w:color="auto"/>
            <w:left w:val="none" w:sz="0" w:space="0" w:color="auto"/>
            <w:bottom w:val="none" w:sz="0" w:space="0" w:color="auto"/>
            <w:right w:val="none" w:sz="0" w:space="0" w:color="auto"/>
          </w:divBdr>
          <w:divsChild>
            <w:div w:id="2132549401">
              <w:marLeft w:val="0"/>
              <w:marRight w:val="0"/>
              <w:marTop w:val="0"/>
              <w:marBottom w:val="0"/>
              <w:divBdr>
                <w:top w:val="none" w:sz="0" w:space="0" w:color="auto"/>
                <w:left w:val="none" w:sz="0" w:space="0" w:color="auto"/>
                <w:bottom w:val="none" w:sz="0" w:space="0" w:color="auto"/>
                <w:right w:val="none" w:sz="0" w:space="0" w:color="auto"/>
              </w:divBdr>
            </w:div>
            <w:div w:id="598292650">
              <w:marLeft w:val="0"/>
              <w:marRight w:val="0"/>
              <w:marTop w:val="0"/>
              <w:marBottom w:val="0"/>
              <w:divBdr>
                <w:top w:val="none" w:sz="0" w:space="0" w:color="auto"/>
                <w:left w:val="none" w:sz="0" w:space="0" w:color="auto"/>
                <w:bottom w:val="none" w:sz="0" w:space="0" w:color="auto"/>
                <w:right w:val="none" w:sz="0" w:space="0" w:color="auto"/>
              </w:divBdr>
            </w:div>
          </w:divsChild>
        </w:div>
        <w:div w:id="649099849">
          <w:marLeft w:val="0"/>
          <w:marRight w:val="0"/>
          <w:marTop w:val="0"/>
          <w:marBottom w:val="0"/>
          <w:divBdr>
            <w:top w:val="none" w:sz="0" w:space="0" w:color="auto"/>
            <w:left w:val="none" w:sz="0" w:space="0" w:color="auto"/>
            <w:bottom w:val="none" w:sz="0" w:space="0" w:color="auto"/>
            <w:right w:val="none" w:sz="0" w:space="0" w:color="auto"/>
          </w:divBdr>
        </w:div>
        <w:div w:id="823592412">
          <w:marLeft w:val="0"/>
          <w:marRight w:val="0"/>
          <w:marTop w:val="0"/>
          <w:marBottom w:val="0"/>
          <w:divBdr>
            <w:top w:val="none" w:sz="0" w:space="0" w:color="auto"/>
            <w:left w:val="none" w:sz="0" w:space="0" w:color="auto"/>
            <w:bottom w:val="none" w:sz="0" w:space="0" w:color="auto"/>
            <w:right w:val="none" w:sz="0" w:space="0" w:color="auto"/>
          </w:divBdr>
          <w:divsChild>
            <w:div w:id="625239442">
              <w:marLeft w:val="0"/>
              <w:marRight w:val="0"/>
              <w:marTop w:val="0"/>
              <w:marBottom w:val="0"/>
              <w:divBdr>
                <w:top w:val="none" w:sz="0" w:space="0" w:color="auto"/>
                <w:left w:val="none" w:sz="0" w:space="0" w:color="auto"/>
                <w:bottom w:val="none" w:sz="0" w:space="0" w:color="auto"/>
                <w:right w:val="none" w:sz="0" w:space="0" w:color="auto"/>
              </w:divBdr>
            </w:div>
          </w:divsChild>
        </w:div>
        <w:div w:id="1280525914">
          <w:marLeft w:val="0"/>
          <w:marRight w:val="0"/>
          <w:marTop w:val="0"/>
          <w:marBottom w:val="0"/>
          <w:divBdr>
            <w:top w:val="none" w:sz="0" w:space="0" w:color="auto"/>
            <w:left w:val="none" w:sz="0" w:space="0" w:color="auto"/>
            <w:bottom w:val="none" w:sz="0" w:space="0" w:color="auto"/>
            <w:right w:val="none" w:sz="0" w:space="0" w:color="auto"/>
          </w:divBdr>
          <w:divsChild>
            <w:div w:id="2060595312">
              <w:marLeft w:val="0"/>
              <w:marRight w:val="0"/>
              <w:marTop w:val="0"/>
              <w:marBottom w:val="0"/>
              <w:divBdr>
                <w:top w:val="none" w:sz="0" w:space="0" w:color="auto"/>
                <w:left w:val="none" w:sz="0" w:space="0" w:color="auto"/>
                <w:bottom w:val="none" w:sz="0" w:space="0" w:color="auto"/>
                <w:right w:val="none" w:sz="0" w:space="0" w:color="auto"/>
              </w:divBdr>
            </w:div>
          </w:divsChild>
        </w:div>
        <w:div w:id="193276560">
          <w:marLeft w:val="0"/>
          <w:marRight w:val="0"/>
          <w:marTop w:val="0"/>
          <w:marBottom w:val="0"/>
          <w:divBdr>
            <w:top w:val="none" w:sz="0" w:space="0" w:color="auto"/>
            <w:left w:val="none" w:sz="0" w:space="0" w:color="auto"/>
            <w:bottom w:val="none" w:sz="0" w:space="0" w:color="auto"/>
            <w:right w:val="none" w:sz="0" w:space="0" w:color="auto"/>
          </w:divBdr>
        </w:div>
        <w:div w:id="1775318776">
          <w:marLeft w:val="0"/>
          <w:marRight w:val="0"/>
          <w:marTop w:val="0"/>
          <w:marBottom w:val="0"/>
          <w:divBdr>
            <w:top w:val="none" w:sz="0" w:space="0" w:color="auto"/>
            <w:left w:val="none" w:sz="0" w:space="0" w:color="auto"/>
            <w:bottom w:val="none" w:sz="0" w:space="0" w:color="auto"/>
            <w:right w:val="none" w:sz="0" w:space="0" w:color="auto"/>
          </w:divBdr>
        </w:div>
        <w:div w:id="1709334873">
          <w:marLeft w:val="0"/>
          <w:marRight w:val="0"/>
          <w:marTop w:val="0"/>
          <w:marBottom w:val="0"/>
          <w:divBdr>
            <w:top w:val="none" w:sz="0" w:space="0" w:color="auto"/>
            <w:left w:val="none" w:sz="0" w:space="0" w:color="auto"/>
            <w:bottom w:val="none" w:sz="0" w:space="0" w:color="auto"/>
            <w:right w:val="none" w:sz="0" w:space="0" w:color="auto"/>
          </w:divBdr>
        </w:div>
      </w:divsChild>
    </w:div>
    <w:div w:id="1229613680">
      <w:bodyDiv w:val="1"/>
      <w:marLeft w:val="0"/>
      <w:marRight w:val="0"/>
      <w:marTop w:val="0"/>
      <w:marBottom w:val="0"/>
      <w:divBdr>
        <w:top w:val="none" w:sz="0" w:space="0" w:color="auto"/>
        <w:left w:val="none" w:sz="0" w:space="0" w:color="auto"/>
        <w:bottom w:val="none" w:sz="0" w:space="0" w:color="auto"/>
        <w:right w:val="none" w:sz="0" w:space="0" w:color="auto"/>
      </w:divBdr>
    </w:div>
    <w:div w:id="1363477676">
      <w:bodyDiv w:val="1"/>
      <w:marLeft w:val="0"/>
      <w:marRight w:val="0"/>
      <w:marTop w:val="0"/>
      <w:marBottom w:val="0"/>
      <w:divBdr>
        <w:top w:val="none" w:sz="0" w:space="0" w:color="auto"/>
        <w:left w:val="none" w:sz="0" w:space="0" w:color="auto"/>
        <w:bottom w:val="none" w:sz="0" w:space="0" w:color="auto"/>
        <w:right w:val="none" w:sz="0" w:space="0" w:color="auto"/>
      </w:divBdr>
    </w:div>
    <w:div w:id="1477648840">
      <w:bodyDiv w:val="1"/>
      <w:marLeft w:val="0"/>
      <w:marRight w:val="0"/>
      <w:marTop w:val="0"/>
      <w:marBottom w:val="0"/>
      <w:divBdr>
        <w:top w:val="none" w:sz="0" w:space="0" w:color="auto"/>
        <w:left w:val="none" w:sz="0" w:space="0" w:color="auto"/>
        <w:bottom w:val="none" w:sz="0" w:space="0" w:color="auto"/>
        <w:right w:val="none" w:sz="0" w:space="0" w:color="auto"/>
      </w:divBdr>
    </w:div>
    <w:div w:id="1503735660">
      <w:bodyDiv w:val="1"/>
      <w:marLeft w:val="0"/>
      <w:marRight w:val="0"/>
      <w:marTop w:val="0"/>
      <w:marBottom w:val="0"/>
      <w:divBdr>
        <w:top w:val="none" w:sz="0" w:space="0" w:color="auto"/>
        <w:left w:val="none" w:sz="0" w:space="0" w:color="auto"/>
        <w:bottom w:val="none" w:sz="0" w:space="0" w:color="auto"/>
        <w:right w:val="none" w:sz="0" w:space="0" w:color="auto"/>
      </w:divBdr>
    </w:div>
    <w:div w:id="1529950866">
      <w:bodyDiv w:val="1"/>
      <w:marLeft w:val="0"/>
      <w:marRight w:val="0"/>
      <w:marTop w:val="0"/>
      <w:marBottom w:val="0"/>
      <w:divBdr>
        <w:top w:val="none" w:sz="0" w:space="0" w:color="auto"/>
        <w:left w:val="none" w:sz="0" w:space="0" w:color="auto"/>
        <w:bottom w:val="none" w:sz="0" w:space="0" w:color="auto"/>
        <w:right w:val="none" w:sz="0" w:space="0" w:color="auto"/>
      </w:divBdr>
    </w:div>
    <w:div w:id="1874802727">
      <w:bodyDiv w:val="1"/>
      <w:marLeft w:val="0"/>
      <w:marRight w:val="0"/>
      <w:marTop w:val="0"/>
      <w:marBottom w:val="0"/>
      <w:divBdr>
        <w:top w:val="none" w:sz="0" w:space="0" w:color="auto"/>
        <w:left w:val="none" w:sz="0" w:space="0" w:color="auto"/>
        <w:bottom w:val="none" w:sz="0" w:space="0" w:color="auto"/>
        <w:right w:val="none" w:sz="0" w:space="0" w:color="auto"/>
      </w:divBdr>
    </w:div>
    <w:div w:id="1916888722">
      <w:bodyDiv w:val="1"/>
      <w:marLeft w:val="0"/>
      <w:marRight w:val="0"/>
      <w:marTop w:val="0"/>
      <w:marBottom w:val="0"/>
      <w:divBdr>
        <w:top w:val="none" w:sz="0" w:space="0" w:color="auto"/>
        <w:left w:val="none" w:sz="0" w:space="0" w:color="auto"/>
        <w:bottom w:val="none" w:sz="0" w:space="0" w:color="auto"/>
        <w:right w:val="none" w:sz="0" w:space="0" w:color="auto"/>
      </w:divBdr>
    </w:div>
    <w:div w:id="20721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il.ee/kaitsevagi/uldinfo/oigusaktid-ja-eeskirjad/ohutus-ja-tookeskkond/" TargetMode="External"/><Relationship Id="rId2" Type="http://schemas.openxmlformats.org/officeDocument/2006/relationships/hyperlink" Target="https://mil.ee/kaitsevagi/uldinfo/oigusaktid-ja-eeskirjad/ohutus-ja-tookeskkond/ohutuseeskirjad/" TargetMode="External"/><Relationship Id="rId1" Type="http://schemas.openxmlformats.org/officeDocument/2006/relationships/hyperlink" Target="http://www.enl.ee/UserFiles/kasulikku/Enesehindamise_kasiraamat_noorteuhendustele_ENL_2008_final.pdf" TargetMode="External"/><Relationship Id="rId5" Type="http://schemas.openxmlformats.org/officeDocument/2006/relationships/hyperlink" Target="https://www.opiq.ee/Search/Kits?searchPhrase=&amp;CurriculumGroup=&amp;classcourse=&amp;subject=&amp;publishinghouse=kaitseliit&amp;package=&amp;language=&amp;sortingorder=LanguageFirst" TargetMode="External"/><Relationship Id="rId4" Type="http://schemas.openxmlformats.org/officeDocument/2006/relationships/hyperlink" Target="https://enk.ee/noorsootoo/noorsootootaja-kutse-eetik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A6168B-7AE4-4D76-BDAE-4AAD4FDBB34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2E980E5F-B744-45C4-AE4E-9B7EC871AE72}">
      <dgm:prSet phldrT="[Text]"/>
      <dgm:spPr>
        <a:xfrm>
          <a:off x="1673147" y="538719"/>
          <a:ext cx="590070" cy="59007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t-EE">
              <a:solidFill>
                <a:sysClr val="window" lastClr="FFFFFF"/>
              </a:solidFill>
              <a:latin typeface="Calibri"/>
              <a:ea typeface="+mn-ea"/>
              <a:cs typeface="+mn-cs"/>
            </a:rPr>
            <a:t>Väljaõpe</a:t>
          </a:r>
          <a:endParaRPr lang="en-US">
            <a:solidFill>
              <a:sysClr val="window" lastClr="FFFFFF"/>
            </a:solidFill>
            <a:latin typeface="Calibri"/>
            <a:ea typeface="+mn-ea"/>
            <a:cs typeface="+mn-cs"/>
          </a:endParaRPr>
        </a:p>
      </dgm:t>
    </dgm:pt>
    <dgm:pt modelId="{CE84569C-1055-4D02-BBB3-4854799A7C53}" type="parTrans" cxnId="{8F13AD76-D090-460D-929B-AF796229FE05}">
      <dgm:prSet/>
      <dgm:spPr/>
      <dgm:t>
        <a:bodyPr/>
        <a:lstStyle/>
        <a:p>
          <a:endParaRPr lang="en-US"/>
        </a:p>
      </dgm:t>
    </dgm:pt>
    <dgm:pt modelId="{75A6AA89-3006-4278-BAB5-1016B143E106}" type="sibTrans" cxnId="{8F13AD76-D090-460D-929B-AF796229FE05}">
      <dgm:prSet/>
      <dgm:spPr/>
      <dgm:t>
        <a:bodyPr/>
        <a:lstStyle/>
        <a:p>
          <a:endParaRPr lang="en-US"/>
        </a:p>
      </dgm:t>
    </dgm:pt>
    <dgm:pt modelId="{E327A6D7-1C49-4FD4-8F9C-C516BBA213C5}">
      <dgm:prSet phldrT="[Text]"/>
      <dgm:spPr>
        <a:xfrm>
          <a:off x="1761657" y="473"/>
          <a:ext cx="413049" cy="41304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t-EE">
              <a:solidFill>
                <a:sysClr val="window" lastClr="FFFFFF"/>
              </a:solidFill>
              <a:latin typeface="Calibri"/>
              <a:ea typeface="+mn-ea"/>
              <a:cs typeface="+mn-cs"/>
            </a:rPr>
            <a:t>Planeeri</a:t>
          </a:r>
          <a:endParaRPr lang="en-US">
            <a:solidFill>
              <a:sysClr val="window" lastClr="FFFFFF"/>
            </a:solidFill>
            <a:latin typeface="Calibri"/>
            <a:ea typeface="+mn-ea"/>
            <a:cs typeface="+mn-cs"/>
          </a:endParaRPr>
        </a:p>
      </dgm:t>
    </dgm:pt>
    <dgm:pt modelId="{56AFB592-DDD7-41A5-AB98-A5F4069BAB3F}" type="parTrans" cxnId="{C970D817-FC8D-4DBA-B2A3-3E9204FB677C}">
      <dgm:prSet/>
      <dgm:spPr/>
      <dgm:t>
        <a:bodyPr/>
        <a:lstStyle/>
        <a:p>
          <a:endParaRPr lang="en-US"/>
        </a:p>
      </dgm:t>
    </dgm:pt>
    <dgm:pt modelId="{DC7E3CAB-C568-4FDC-B9F4-62325A87CBFC}" type="sibTrans" cxnId="{C970D817-FC8D-4DBA-B2A3-3E9204FB677C}">
      <dgm:prSet/>
      <dgm:spPr>
        <a:xfrm>
          <a:off x="1326555" y="192128"/>
          <a:ext cx="1283253" cy="1283253"/>
        </a:xfrm>
        <a:prstGeom prst="blockArc">
          <a:avLst>
            <a:gd name="adj1" fmla="val 16200000"/>
            <a:gd name="adj2" fmla="val 0"/>
            <a:gd name="adj3" fmla="val 4635"/>
          </a:avLst>
        </a:prstGeom>
        <a:solidFill>
          <a:srgbClr val="4472C4">
            <a:tint val="60000"/>
            <a:hueOff val="0"/>
            <a:satOff val="0"/>
            <a:lumOff val="0"/>
            <a:alphaOff val="0"/>
          </a:srgbClr>
        </a:solidFill>
        <a:ln>
          <a:noFill/>
        </a:ln>
        <a:effectLst/>
      </dgm:spPr>
      <dgm:t>
        <a:bodyPr/>
        <a:lstStyle/>
        <a:p>
          <a:endParaRPr lang="en-US"/>
        </a:p>
      </dgm:t>
    </dgm:pt>
    <dgm:pt modelId="{A8D4472E-430D-4002-9E31-E8BC4EE4510B}">
      <dgm:prSet phldrT="[Text]"/>
      <dgm:spPr>
        <a:xfrm>
          <a:off x="2388414" y="627230"/>
          <a:ext cx="413049" cy="41304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t-EE">
              <a:solidFill>
                <a:sysClr val="window" lastClr="FFFFFF"/>
              </a:solidFill>
              <a:latin typeface="Calibri"/>
              <a:ea typeface="+mn-ea"/>
              <a:cs typeface="+mn-cs"/>
            </a:rPr>
            <a:t>Teosta</a:t>
          </a:r>
          <a:endParaRPr lang="en-US">
            <a:solidFill>
              <a:sysClr val="window" lastClr="FFFFFF"/>
            </a:solidFill>
            <a:latin typeface="Calibri"/>
            <a:ea typeface="+mn-ea"/>
            <a:cs typeface="+mn-cs"/>
          </a:endParaRPr>
        </a:p>
      </dgm:t>
    </dgm:pt>
    <dgm:pt modelId="{D18BD697-8425-4CA0-8BBF-98EF94AD6405}" type="parTrans" cxnId="{5662AA00-4A64-4373-8C1B-398944912A28}">
      <dgm:prSet/>
      <dgm:spPr/>
      <dgm:t>
        <a:bodyPr/>
        <a:lstStyle/>
        <a:p>
          <a:endParaRPr lang="en-US"/>
        </a:p>
      </dgm:t>
    </dgm:pt>
    <dgm:pt modelId="{C85D01BC-C177-4CFA-B1D9-ED3567596B35}" type="sibTrans" cxnId="{5662AA00-4A64-4373-8C1B-398944912A28}">
      <dgm:prSet/>
      <dgm:spPr>
        <a:xfrm>
          <a:off x="1326555" y="192128"/>
          <a:ext cx="1283253" cy="1283253"/>
        </a:xfrm>
        <a:prstGeom prst="blockArc">
          <a:avLst>
            <a:gd name="adj1" fmla="val 0"/>
            <a:gd name="adj2" fmla="val 5400000"/>
            <a:gd name="adj3" fmla="val 4635"/>
          </a:avLst>
        </a:prstGeom>
        <a:solidFill>
          <a:srgbClr val="4472C4">
            <a:tint val="60000"/>
            <a:hueOff val="0"/>
            <a:satOff val="0"/>
            <a:lumOff val="0"/>
            <a:alphaOff val="0"/>
          </a:srgbClr>
        </a:solidFill>
        <a:ln>
          <a:noFill/>
        </a:ln>
        <a:effectLst/>
      </dgm:spPr>
      <dgm:t>
        <a:bodyPr/>
        <a:lstStyle/>
        <a:p>
          <a:endParaRPr lang="en-US"/>
        </a:p>
      </dgm:t>
    </dgm:pt>
    <dgm:pt modelId="{AA38954D-D0F4-4389-88D4-A3C55ECB283D}">
      <dgm:prSet phldrT="[Text]"/>
      <dgm:spPr>
        <a:xfrm>
          <a:off x="1761657" y="1253987"/>
          <a:ext cx="413049" cy="41304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t-EE">
              <a:solidFill>
                <a:sysClr val="window" lastClr="FFFFFF"/>
              </a:solidFill>
              <a:latin typeface="Calibri"/>
              <a:ea typeface="+mn-ea"/>
              <a:cs typeface="+mn-cs"/>
            </a:rPr>
            <a:t>Kontrolli</a:t>
          </a:r>
          <a:endParaRPr lang="en-US">
            <a:solidFill>
              <a:sysClr val="window" lastClr="FFFFFF"/>
            </a:solidFill>
            <a:latin typeface="Calibri"/>
            <a:ea typeface="+mn-ea"/>
            <a:cs typeface="+mn-cs"/>
          </a:endParaRPr>
        </a:p>
      </dgm:t>
    </dgm:pt>
    <dgm:pt modelId="{4BFF354A-BF23-4F09-BF29-4337E30ACE87}" type="parTrans" cxnId="{C91222DE-485F-42F5-8439-E26457887D2B}">
      <dgm:prSet/>
      <dgm:spPr/>
      <dgm:t>
        <a:bodyPr/>
        <a:lstStyle/>
        <a:p>
          <a:endParaRPr lang="en-US"/>
        </a:p>
      </dgm:t>
    </dgm:pt>
    <dgm:pt modelId="{EE1607A4-ADB9-4BFD-A315-FD95FEA3B1B0}" type="sibTrans" cxnId="{C91222DE-485F-42F5-8439-E26457887D2B}">
      <dgm:prSet/>
      <dgm:spPr>
        <a:xfrm>
          <a:off x="1326555" y="192128"/>
          <a:ext cx="1283253" cy="1283253"/>
        </a:xfrm>
        <a:prstGeom prst="blockArc">
          <a:avLst>
            <a:gd name="adj1" fmla="val 5400000"/>
            <a:gd name="adj2" fmla="val 10800000"/>
            <a:gd name="adj3" fmla="val 4635"/>
          </a:avLst>
        </a:prstGeom>
        <a:solidFill>
          <a:srgbClr val="4472C4">
            <a:tint val="60000"/>
            <a:hueOff val="0"/>
            <a:satOff val="0"/>
            <a:lumOff val="0"/>
            <a:alphaOff val="0"/>
          </a:srgbClr>
        </a:solidFill>
        <a:ln>
          <a:noFill/>
        </a:ln>
        <a:effectLst/>
      </dgm:spPr>
      <dgm:t>
        <a:bodyPr/>
        <a:lstStyle/>
        <a:p>
          <a:endParaRPr lang="en-US"/>
        </a:p>
      </dgm:t>
    </dgm:pt>
    <dgm:pt modelId="{01A3590C-AF0B-487A-8852-ED0D95826AE7}">
      <dgm:prSet phldrT="[Text]"/>
      <dgm:spPr>
        <a:xfrm>
          <a:off x="1134900" y="627230"/>
          <a:ext cx="413049" cy="413049"/>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t-EE">
              <a:solidFill>
                <a:sysClr val="window" lastClr="FFFFFF"/>
              </a:solidFill>
              <a:latin typeface="Calibri"/>
              <a:ea typeface="+mn-ea"/>
              <a:cs typeface="+mn-cs"/>
            </a:rPr>
            <a:t>Korrigeeri</a:t>
          </a:r>
          <a:endParaRPr lang="en-US">
            <a:solidFill>
              <a:sysClr val="window" lastClr="FFFFFF"/>
            </a:solidFill>
            <a:latin typeface="Calibri"/>
            <a:ea typeface="+mn-ea"/>
            <a:cs typeface="+mn-cs"/>
          </a:endParaRPr>
        </a:p>
      </dgm:t>
    </dgm:pt>
    <dgm:pt modelId="{7C6E3C27-6486-42B5-9208-9B22142D9A02}" type="parTrans" cxnId="{7F93DF6B-03CA-41E1-AC16-A4D484241294}">
      <dgm:prSet/>
      <dgm:spPr/>
      <dgm:t>
        <a:bodyPr/>
        <a:lstStyle/>
        <a:p>
          <a:endParaRPr lang="en-US"/>
        </a:p>
      </dgm:t>
    </dgm:pt>
    <dgm:pt modelId="{1DD4BCBC-4262-4953-B497-732C19420696}" type="sibTrans" cxnId="{7F93DF6B-03CA-41E1-AC16-A4D484241294}">
      <dgm:prSet/>
      <dgm:spPr>
        <a:xfrm>
          <a:off x="1326555" y="192128"/>
          <a:ext cx="1283253" cy="1283253"/>
        </a:xfrm>
        <a:prstGeom prst="blockArc">
          <a:avLst>
            <a:gd name="adj1" fmla="val 10800000"/>
            <a:gd name="adj2" fmla="val 16200000"/>
            <a:gd name="adj3" fmla="val 4635"/>
          </a:avLst>
        </a:prstGeom>
        <a:solidFill>
          <a:srgbClr val="4472C4">
            <a:tint val="60000"/>
            <a:hueOff val="0"/>
            <a:satOff val="0"/>
            <a:lumOff val="0"/>
            <a:alphaOff val="0"/>
          </a:srgbClr>
        </a:solidFill>
        <a:ln>
          <a:noFill/>
        </a:ln>
        <a:effectLst/>
      </dgm:spPr>
      <dgm:t>
        <a:bodyPr/>
        <a:lstStyle/>
        <a:p>
          <a:endParaRPr lang="en-US"/>
        </a:p>
      </dgm:t>
    </dgm:pt>
    <dgm:pt modelId="{06B1F598-97BA-47D8-AEF4-C5C7AD278780}" type="pres">
      <dgm:prSet presAssocID="{7AA6168B-7AE4-4D76-BDAE-4AAD4FDBB343}" presName="Name0" presStyleCnt="0">
        <dgm:presLayoutVars>
          <dgm:chMax val="1"/>
          <dgm:dir/>
          <dgm:animLvl val="ctr"/>
          <dgm:resizeHandles val="exact"/>
        </dgm:presLayoutVars>
      </dgm:prSet>
      <dgm:spPr/>
      <dgm:t>
        <a:bodyPr/>
        <a:lstStyle/>
        <a:p>
          <a:endParaRPr lang="en-US"/>
        </a:p>
      </dgm:t>
    </dgm:pt>
    <dgm:pt modelId="{CFF838DC-232C-428C-8459-CD6A0332E633}" type="pres">
      <dgm:prSet presAssocID="{2E980E5F-B744-45C4-AE4E-9B7EC871AE72}" presName="centerShape" presStyleLbl="node0" presStyleIdx="0" presStyleCnt="1"/>
      <dgm:spPr/>
      <dgm:t>
        <a:bodyPr/>
        <a:lstStyle/>
        <a:p>
          <a:endParaRPr lang="en-US"/>
        </a:p>
      </dgm:t>
    </dgm:pt>
    <dgm:pt modelId="{1A0008AE-0D3B-4E94-B273-D7C08564ED51}" type="pres">
      <dgm:prSet presAssocID="{E327A6D7-1C49-4FD4-8F9C-C516BBA213C5}" presName="node" presStyleLbl="node1" presStyleIdx="0" presStyleCnt="4">
        <dgm:presLayoutVars>
          <dgm:bulletEnabled val="1"/>
        </dgm:presLayoutVars>
      </dgm:prSet>
      <dgm:spPr/>
      <dgm:t>
        <a:bodyPr/>
        <a:lstStyle/>
        <a:p>
          <a:endParaRPr lang="en-US"/>
        </a:p>
      </dgm:t>
    </dgm:pt>
    <dgm:pt modelId="{74CCD3B4-3560-4F0D-A58D-7DD4B522A956}" type="pres">
      <dgm:prSet presAssocID="{E327A6D7-1C49-4FD4-8F9C-C516BBA213C5}" presName="dummy" presStyleCnt="0"/>
      <dgm:spPr/>
    </dgm:pt>
    <dgm:pt modelId="{2D82C805-3355-4423-8806-82FABE212ED8}" type="pres">
      <dgm:prSet presAssocID="{DC7E3CAB-C568-4FDC-B9F4-62325A87CBFC}" presName="sibTrans" presStyleLbl="sibTrans2D1" presStyleIdx="0" presStyleCnt="4"/>
      <dgm:spPr/>
      <dgm:t>
        <a:bodyPr/>
        <a:lstStyle/>
        <a:p>
          <a:endParaRPr lang="en-US"/>
        </a:p>
      </dgm:t>
    </dgm:pt>
    <dgm:pt modelId="{E1760AB3-6B6C-4836-BE95-F68FD82F2FF5}" type="pres">
      <dgm:prSet presAssocID="{A8D4472E-430D-4002-9E31-E8BC4EE4510B}" presName="node" presStyleLbl="node1" presStyleIdx="1" presStyleCnt="4">
        <dgm:presLayoutVars>
          <dgm:bulletEnabled val="1"/>
        </dgm:presLayoutVars>
      </dgm:prSet>
      <dgm:spPr/>
      <dgm:t>
        <a:bodyPr/>
        <a:lstStyle/>
        <a:p>
          <a:endParaRPr lang="en-US"/>
        </a:p>
      </dgm:t>
    </dgm:pt>
    <dgm:pt modelId="{666AC386-C110-47C0-9A13-0D9BE10C5515}" type="pres">
      <dgm:prSet presAssocID="{A8D4472E-430D-4002-9E31-E8BC4EE4510B}" presName="dummy" presStyleCnt="0"/>
      <dgm:spPr/>
    </dgm:pt>
    <dgm:pt modelId="{F67AC6FF-0F56-4681-BC92-E83FEB40482E}" type="pres">
      <dgm:prSet presAssocID="{C85D01BC-C177-4CFA-B1D9-ED3567596B35}" presName="sibTrans" presStyleLbl="sibTrans2D1" presStyleIdx="1" presStyleCnt="4"/>
      <dgm:spPr/>
      <dgm:t>
        <a:bodyPr/>
        <a:lstStyle/>
        <a:p>
          <a:endParaRPr lang="en-US"/>
        </a:p>
      </dgm:t>
    </dgm:pt>
    <dgm:pt modelId="{288688E1-A4AD-4FD3-AEF8-93522A7F2E21}" type="pres">
      <dgm:prSet presAssocID="{AA38954D-D0F4-4389-88D4-A3C55ECB283D}" presName="node" presStyleLbl="node1" presStyleIdx="2" presStyleCnt="4">
        <dgm:presLayoutVars>
          <dgm:bulletEnabled val="1"/>
        </dgm:presLayoutVars>
      </dgm:prSet>
      <dgm:spPr/>
      <dgm:t>
        <a:bodyPr/>
        <a:lstStyle/>
        <a:p>
          <a:endParaRPr lang="en-US"/>
        </a:p>
      </dgm:t>
    </dgm:pt>
    <dgm:pt modelId="{278E106E-8927-4AAE-93B6-46170F7BCBDF}" type="pres">
      <dgm:prSet presAssocID="{AA38954D-D0F4-4389-88D4-A3C55ECB283D}" presName="dummy" presStyleCnt="0"/>
      <dgm:spPr/>
    </dgm:pt>
    <dgm:pt modelId="{E8C40C04-D4B7-494D-B59B-D0EEB7E91D14}" type="pres">
      <dgm:prSet presAssocID="{EE1607A4-ADB9-4BFD-A315-FD95FEA3B1B0}" presName="sibTrans" presStyleLbl="sibTrans2D1" presStyleIdx="2" presStyleCnt="4"/>
      <dgm:spPr/>
      <dgm:t>
        <a:bodyPr/>
        <a:lstStyle/>
        <a:p>
          <a:endParaRPr lang="en-US"/>
        </a:p>
      </dgm:t>
    </dgm:pt>
    <dgm:pt modelId="{9FD4350A-3381-415E-AAE2-837BD4F51D7D}" type="pres">
      <dgm:prSet presAssocID="{01A3590C-AF0B-487A-8852-ED0D95826AE7}" presName="node" presStyleLbl="node1" presStyleIdx="3" presStyleCnt="4">
        <dgm:presLayoutVars>
          <dgm:bulletEnabled val="1"/>
        </dgm:presLayoutVars>
      </dgm:prSet>
      <dgm:spPr/>
      <dgm:t>
        <a:bodyPr/>
        <a:lstStyle/>
        <a:p>
          <a:endParaRPr lang="en-US"/>
        </a:p>
      </dgm:t>
    </dgm:pt>
    <dgm:pt modelId="{231A2707-5C39-464B-8A4F-7012019BA1A7}" type="pres">
      <dgm:prSet presAssocID="{01A3590C-AF0B-487A-8852-ED0D95826AE7}" presName="dummy" presStyleCnt="0"/>
      <dgm:spPr/>
    </dgm:pt>
    <dgm:pt modelId="{C4245BF1-3C0D-434F-BC2B-57AC8F6F0AEB}" type="pres">
      <dgm:prSet presAssocID="{1DD4BCBC-4262-4953-B497-732C19420696}" presName="sibTrans" presStyleLbl="sibTrans2D1" presStyleIdx="3" presStyleCnt="4"/>
      <dgm:spPr/>
      <dgm:t>
        <a:bodyPr/>
        <a:lstStyle/>
        <a:p>
          <a:endParaRPr lang="en-US"/>
        </a:p>
      </dgm:t>
    </dgm:pt>
  </dgm:ptLst>
  <dgm:cxnLst>
    <dgm:cxn modelId="{1F63212F-CF90-4901-9315-C19B105C513F}" type="presOf" srcId="{2E980E5F-B744-45C4-AE4E-9B7EC871AE72}" destId="{CFF838DC-232C-428C-8459-CD6A0332E633}" srcOrd="0" destOrd="0" presId="urn:microsoft.com/office/officeart/2005/8/layout/radial6"/>
    <dgm:cxn modelId="{7F93DF6B-03CA-41E1-AC16-A4D484241294}" srcId="{2E980E5F-B744-45C4-AE4E-9B7EC871AE72}" destId="{01A3590C-AF0B-487A-8852-ED0D95826AE7}" srcOrd="3" destOrd="0" parTransId="{7C6E3C27-6486-42B5-9208-9B22142D9A02}" sibTransId="{1DD4BCBC-4262-4953-B497-732C19420696}"/>
    <dgm:cxn modelId="{5662AA00-4A64-4373-8C1B-398944912A28}" srcId="{2E980E5F-B744-45C4-AE4E-9B7EC871AE72}" destId="{A8D4472E-430D-4002-9E31-E8BC4EE4510B}" srcOrd="1" destOrd="0" parTransId="{D18BD697-8425-4CA0-8BBF-98EF94AD6405}" sibTransId="{C85D01BC-C177-4CFA-B1D9-ED3567596B35}"/>
    <dgm:cxn modelId="{A1314A85-77F4-4C53-B9FE-85120AB8E4F9}" type="presOf" srcId="{1DD4BCBC-4262-4953-B497-732C19420696}" destId="{C4245BF1-3C0D-434F-BC2B-57AC8F6F0AEB}" srcOrd="0" destOrd="0" presId="urn:microsoft.com/office/officeart/2005/8/layout/radial6"/>
    <dgm:cxn modelId="{F8B8CAF5-7C57-4E73-B80E-31C844747F64}" type="presOf" srcId="{7AA6168B-7AE4-4D76-BDAE-4AAD4FDBB343}" destId="{06B1F598-97BA-47D8-AEF4-C5C7AD278780}" srcOrd="0" destOrd="0" presId="urn:microsoft.com/office/officeart/2005/8/layout/radial6"/>
    <dgm:cxn modelId="{84548892-708D-4915-8467-A398F41001A2}" type="presOf" srcId="{DC7E3CAB-C568-4FDC-B9F4-62325A87CBFC}" destId="{2D82C805-3355-4423-8806-82FABE212ED8}" srcOrd="0" destOrd="0" presId="urn:microsoft.com/office/officeart/2005/8/layout/radial6"/>
    <dgm:cxn modelId="{C970D817-FC8D-4DBA-B2A3-3E9204FB677C}" srcId="{2E980E5F-B744-45C4-AE4E-9B7EC871AE72}" destId="{E327A6D7-1C49-4FD4-8F9C-C516BBA213C5}" srcOrd="0" destOrd="0" parTransId="{56AFB592-DDD7-41A5-AB98-A5F4069BAB3F}" sibTransId="{DC7E3CAB-C568-4FDC-B9F4-62325A87CBFC}"/>
    <dgm:cxn modelId="{2BD29D65-7EA8-463B-9F7B-E16C2C573036}" type="presOf" srcId="{AA38954D-D0F4-4389-88D4-A3C55ECB283D}" destId="{288688E1-A4AD-4FD3-AEF8-93522A7F2E21}" srcOrd="0" destOrd="0" presId="urn:microsoft.com/office/officeart/2005/8/layout/radial6"/>
    <dgm:cxn modelId="{56D29AE0-F76C-465C-9B8A-84445C1C6E70}" type="presOf" srcId="{C85D01BC-C177-4CFA-B1D9-ED3567596B35}" destId="{F67AC6FF-0F56-4681-BC92-E83FEB40482E}" srcOrd="0" destOrd="0" presId="urn:microsoft.com/office/officeart/2005/8/layout/radial6"/>
    <dgm:cxn modelId="{F4FC0B2F-58E9-4FDF-957C-9CC0FF72D721}" type="presOf" srcId="{A8D4472E-430D-4002-9E31-E8BC4EE4510B}" destId="{E1760AB3-6B6C-4836-BE95-F68FD82F2FF5}" srcOrd="0" destOrd="0" presId="urn:microsoft.com/office/officeart/2005/8/layout/radial6"/>
    <dgm:cxn modelId="{E4EBD304-9592-4023-BA6B-0BE6C5A0D498}" type="presOf" srcId="{EE1607A4-ADB9-4BFD-A315-FD95FEA3B1B0}" destId="{E8C40C04-D4B7-494D-B59B-D0EEB7E91D14}" srcOrd="0" destOrd="0" presId="urn:microsoft.com/office/officeart/2005/8/layout/radial6"/>
    <dgm:cxn modelId="{8F13AD76-D090-460D-929B-AF796229FE05}" srcId="{7AA6168B-7AE4-4D76-BDAE-4AAD4FDBB343}" destId="{2E980E5F-B744-45C4-AE4E-9B7EC871AE72}" srcOrd="0" destOrd="0" parTransId="{CE84569C-1055-4D02-BBB3-4854799A7C53}" sibTransId="{75A6AA89-3006-4278-BAB5-1016B143E106}"/>
    <dgm:cxn modelId="{C91222DE-485F-42F5-8439-E26457887D2B}" srcId="{2E980E5F-B744-45C4-AE4E-9B7EC871AE72}" destId="{AA38954D-D0F4-4389-88D4-A3C55ECB283D}" srcOrd="2" destOrd="0" parTransId="{4BFF354A-BF23-4F09-BF29-4337E30ACE87}" sibTransId="{EE1607A4-ADB9-4BFD-A315-FD95FEA3B1B0}"/>
    <dgm:cxn modelId="{08C607B7-60CE-4AB9-A5F1-B86CE871AD2C}" type="presOf" srcId="{E327A6D7-1C49-4FD4-8F9C-C516BBA213C5}" destId="{1A0008AE-0D3B-4E94-B273-D7C08564ED51}" srcOrd="0" destOrd="0" presId="urn:microsoft.com/office/officeart/2005/8/layout/radial6"/>
    <dgm:cxn modelId="{E24E9CAD-F0A5-4754-A468-8AA44D33C9CE}" type="presOf" srcId="{01A3590C-AF0B-487A-8852-ED0D95826AE7}" destId="{9FD4350A-3381-415E-AAE2-837BD4F51D7D}" srcOrd="0" destOrd="0" presId="urn:microsoft.com/office/officeart/2005/8/layout/radial6"/>
    <dgm:cxn modelId="{3B356925-5DA3-4DC9-85BF-B0CFED73DA82}" type="presParOf" srcId="{06B1F598-97BA-47D8-AEF4-C5C7AD278780}" destId="{CFF838DC-232C-428C-8459-CD6A0332E633}" srcOrd="0" destOrd="0" presId="urn:microsoft.com/office/officeart/2005/8/layout/radial6"/>
    <dgm:cxn modelId="{BA27566C-B5F3-40C1-BB65-3C4CA04148D7}" type="presParOf" srcId="{06B1F598-97BA-47D8-AEF4-C5C7AD278780}" destId="{1A0008AE-0D3B-4E94-B273-D7C08564ED51}" srcOrd="1" destOrd="0" presId="urn:microsoft.com/office/officeart/2005/8/layout/radial6"/>
    <dgm:cxn modelId="{17557DA1-949D-4F1C-97FB-67BBE2900840}" type="presParOf" srcId="{06B1F598-97BA-47D8-AEF4-C5C7AD278780}" destId="{74CCD3B4-3560-4F0D-A58D-7DD4B522A956}" srcOrd="2" destOrd="0" presId="urn:microsoft.com/office/officeart/2005/8/layout/radial6"/>
    <dgm:cxn modelId="{C604FAA0-996A-4BBE-8D7D-6D2C42D1FC1E}" type="presParOf" srcId="{06B1F598-97BA-47D8-AEF4-C5C7AD278780}" destId="{2D82C805-3355-4423-8806-82FABE212ED8}" srcOrd="3" destOrd="0" presId="urn:microsoft.com/office/officeart/2005/8/layout/radial6"/>
    <dgm:cxn modelId="{B0FF41A7-72C9-45C3-A558-1296BC269457}" type="presParOf" srcId="{06B1F598-97BA-47D8-AEF4-C5C7AD278780}" destId="{E1760AB3-6B6C-4836-BE95-F68FD82F2FF5}" srcOrd="4" destOrd="0" presId="urn:microsoft.com/office/officeart/2005/8/layout/radial6"/>
    <dgm:cxn modelId="{0A0658F3-49AF-4DA0-9F00-9FBB87B435C8}" type="presParOf" srcId="{06B1F598-97BA-47D8-AEF4-C5C7AD278780}" destId="{666AC386-C110-47C0-9A13-0D9BE10C5515}" srcOrd="5" destOrd="0" presId="urn:microsoft.com/office/officeart/2005/8/layout/radial6"/>
    <dgm:cxn modelId="{E91AA50B-761E-47A1-A798-7C7B7498C087}" type="presParOf" srcId="{06B1F598-97BA-47D8-AEF4-C5C7AD278780}" destId="{F67AC6FF-0F56-4681-BC92-E83FEB40482E}" srcOrd="6" destOrd="0" presId="urn:microsoft.com/office/officeart/2005/8/layout/radial6"/>
    <dgm:cxn modelId="{3F2E5701-4D67-42B5-BE33-F92025A8CD45}" type="presParOf" srcId="{06B1F598-97BA-47D8-AEF4-C5C7AD278780}" destId="{288688E1-A4AD-4FD3-AEF8-93522A7F2E21}" srcOrd="7" destOrd="0" presId="urn:microsoft.com/office/officeart/2005/8/layout/radial6"/>
    <dgm:cxn modelId="{02F7E8E6-F91C-43D9-816C-1969496A2CBB}" type="presParOf" srcId="{06B1F598-97BA-47D8-AEF4-C5C7AD278780}" destId="{278E106E-8927-4AAE-93B6-46170F7BCBDF}" srcOrd="8" destOrd="0" presId="urn:microsoft.com/office/officeart/2005/8/layout/radial6"/>
    <dgm:cxn modelId="{08900928-8D15-4E79-8F10-A130989E7E9D}" type="presParOf" srcId="{06B1F598-97BA-47D8-AEF4-C5C7AD278780}" destId="{E8C40C04-D4B7-494D-B59B-D0EEB7E91D14}" srcOrd="9" destOrd="0" presId="urn:microsoft.com/office/officeart/2005/8/layout/radial6"/>
    <dgm:cxn modelId="{EADF397C-A2EB-4A27-B973-D21183A1BF8F}" type="presParOf" srcId="{06B1F598-97BA-47D8-AEF4-C5C7AD278780}" destId="{9FD4350A-3381-415E-AAE2-837BD4F51D7D}" srcOrd="10" destOrd="0" presId="urn:microsoft.com/office/officeart/2005/8/layout/radial6"/>
    <dgm:cxn modelId="{FE05DD17-C1F7-48FD-8BEF-1E4DD621BCF9}" type="presParOf" srcId="{06B1F598-97BA-47D8-AEF4-C5C7AD278780}" destId="{231A2707-5C39-464B-8A4F-7012019BA1A7}" srcOrd="11" destOrd="0" presId="urn:microsoft.com/office/officeart/2005/8/layout/radial6"/>
    <dgm:cxn modelId="{ABCB42F9-91EA-41A7-9882-21C97F850DF3}" type="presParOf" srcId="{06B1F598-97BA-47D8-AEF4-C5C7AD278780}" destId="{C4245BF1-3C0D-434F-BC2B-57AC8F6F0AEB}" srcOrd="12"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45BF1-3C0D-434F-BC2B-57AC8F6F0AEB}">
      <dsp:nvSpPr>
        <dsp:cNvPr id="0" name=""/>
        <dsp:cNvSpPr/>
      </dsp:nvSpPr>
      <dsp:spPr>
        <a:xfrm>
          <a:off x="2111622" y="192652"/>
          <a:ext cx="1282204" cy="1282204"/>
        </a:xfrm>
        <a:prstGeom prst="blockArc">
          <a:avLst>
            <a:gd name="adj1" fmla="val 10800000"/>
            <a:gd name="adj2" fmla="val 16200000"/>
            <a:gd name="adj3" fmla="val 46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8C40C04-D4B7-494D-B59B-D0EEB7E91D14}">
      <dsp:nvSpPr>
        <dsp:cNvPr id="0" name=""/>
        <dsp:cNvSpPr/>
      </dsp:nvSpPr>
      <dsp:spPr>
        <a:xfrm>
          <a:off x="2111622" y="192652"/>
          <a:ext cx="1282204" cy="1282204"/>
        </a:xfrm>
        <a:prstGeom prst="blockArc">
          <a:avLst>
            <a:gd name="adj1" fmla="val 5400000"/>
            <a:gd name="adj2" fmla="val 10800000"/>
            <a:gd name="adj3" fmla="val 46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67AC6FF-0F56-4681-BC92-E83FEB40482E}">
      <dsp:nvSpPr>
        <dsp:cNvPr id="0" name=""/>
        <dsp:cNvSpPr/>
      </dsp:nvSpPr>
      <dsp:spPr>
        <a:xfrm>
          <a:off x="2111622" y="192652"/>
          <a:ext cx="1282204" cy="1282204"/>
        </a:xfrm>
        <a:prstGeom prst="blockArc">
          <a:avLst>
            <a:gd name="adj1" fmla="val 0"/>
            <a:gd name="adj2" fmla="val 5400000"/>
            <a:gd name="adj3" fmla="val 46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82C805-3355-4423-8806-82FABE212ED8}">
      <dsp:nvSpPr>
        <dsp:cNvPr id="0" name=""/>
        <dsp:cNvSpPr/>
      </dsp:nvSpPr>
      <dsp:spPr>
        <a:xfrm>
          <a:off x="2111622" y="192652"/>
          <a:ext cx="1282204" cy="1282204"/>
        </a:xfrm>
        <a:prstGeom prst="blockArc">
          <a:avLst>
            <a:gd name="adj1" fmla="val 16200000"/>
            <a:gd name="adj2" fmla="val 0"/>
            <a:gd name="adj3" fmla="val 4635"/>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FF838DC-232C-428C-8459-CD6A0332E633}">
      <dsp:nvSpPr>
        <dsp:cNvPr id="0" name=""/>
        <dsp:cNvSpPr/>
      </dsp:nvSpPr>
      <dsp:spPr>
        <a:xfrm>
          <a:off x="2457358" y="538388"/>
          <a:ext cx="590733" cy="59073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t-EE" sz="800" kern="1200">
              <a:solidFill>
                <a:sysClr val="window" lastClr="FFFFFF"/>
              </a:solidFill>
              <a:latin typeface="Calibri"/>
              <a:ea typeface="+mn-ea"/>
              <a:cs typeface="+mn-cs"/>
            </a:rPr>
            <a:t>Väljaõpe</a:t>
          </a:r>
          <a:endParaRPr lang="en-US" sz="800" kern="1200">
            <a:solidFill>
              <a:sysClr val="window" lastClr="FFFFFF"/>
            </a:solidFill>
            <a:latin typeface="Calibri"/>
            <a:ea typeface="+mn-ea"/>
            <a:cs typeface="+mn-cs"/>
          </a:endParaRPr>
        </a:p>
      </dsp:txBody>
      <dsp:txXfrm>
        <a:off x="2543869" y="624899"/>
        <a:ext cx="417711" cy="417711"/>
      </dsp:txXfrm>
    </dsp:sp>
    <dsp:sp modelId="{1A0008AE-0D3B-4E94-B273-D7C08564ED51}">
      <dsp:nvSpPr>
        <dsp:cNvPr id="0" name=""/>
        <dsp:cNvSpPr/>
      </dsp:nvSpPr>
      <dsp:spPr>
        <a:xfrm>
          <a:off x="2545968" y="782"/>
          <a:ext cx="413513" cy="41351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t-EE" sz="500" kern="1200">
              <a:solidFill>
                <a:sysClr val="window" lastClr="FFFFFF"/>
              </a:solidFill>
              <a:latin typeface="Calibri"/>
              <a:ea typeface="+mn-ea"/>
              <a:cs typeface="+mn-cs"/>
            </a:rPr>
            <a:t>Planeeri</a:t>
          </a:r>
          <a:endParaRPr lang="en-US" sz="500" kern="1200">
            <a:solidFill>
              <a:sysClr val="window" lastClr="FFFFFF"/>
            </a:solidFill>
            <a:latin typeface="Calibri"/>
            <a:ea typeface="+mn-ea"/>
            <a:cs typeface="+mn-cs"/>
          </a:endParaRPr>
        </a:p>
      </dsp:txBody>
      <dsp:txXfrm>
        <a:off x="2606526" y="61340"/>
        <a:ext cx="292397" cy="292397"/>
      </dsp:txXfrm>
    </dsp:sp>
    <dsp:sp modelId="{E1760AB3-6B6C-4836-BE95-F68FD82F2FF5}">
      <dsp:nvSpPr>
        <dsp:cNvPr id="0" name=""/>
        <dsp:cNvSpPr/>
      </dsp:nvSpPr>
      <dsp:spPr>
        <a:xfrm>
          <a:off x="3172184" y="626998"/>
          <a:ext cx="413513" cy="41351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t-EE" sz="500" kern="1200">
              <a:solidFill>
                <a:sysClr val="window" lastClr="FFFFFF"/>
              </a:solidFill>
              <a:latin typeface="Calibri"/>
              <a:ea typeface="+mn-ea"/>
              <a:cs typeface="+mn-cs"/>
            </a:rPr>
            <a:t>Teosta</a:t>
          </a:r>
          <a:endParaRPr lang="en-US" sz="500" kern="1200">
            <a:solidFill>
              <a:sysClr val="window" lastClr="FFFFFF"/>
            </a:solidFill>
            <a:latin typeface="Calibri"/>
            <a:ea typeface="+mn-ea"/>
            <a:cs typeface="+mn-cs"/>
          </a:endParaRPr>
        </a:p>
      </dsp:txBody>
      <dsp:txXfrm>
        <a:off x="3232742" y="687556"/>
        <a:ext cx="292397" cy="292397"/>
      </dsp:txXfrm>
    </dsp:sp>
    <dsp:sp modelId="{288688E1-A4AD-4FD3-AEF8-93522A7F2E21}">
      <dsp:nvSpPr>
        <dsp:cNvPr id="0" name=""/>
        <dsp:cNvSpPr/>
      </dsp:nvSpPr>
      <dsp:spPr>
        <a:xfrm>
          <a:off x="2545968" y="1253214"/>
          <a:ext cx="413513" cy="41351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t-EE" sz="500" kern="1200">
              <a:solidFill>
                <a:sysClr val="window" lastClr="FFFFFF"/>
              </a:solidFill>
              <a:latin typeface="Calibri"/>
              <a:ea typeface="+mn-ea"/>
              <a:cs typeface="+mn-cs"/>
            </a:rPr>
            <a:t>Kontrolli</a:t>
          </a:r>
          <a:endParaRPr lang="en-US" sz="500" kern="1200">
            <a:solidFill>
              <a:sysClr val="window" lastClr="FFFFFF"/>
            </a:solidFill>
            <a:latin typeface="Calibri"/>
            <a:ea typeface="+mn-ea"/>
            <a:cs typeface="+mn-cs"/>
          </a:endParaRPr>
        </a:p>
      </dsp:txBody>
      <dsp:txXfrm>
        <a:off x="2606526" y="1313772"/>
        <a:ext cx="292397" cy="292397"/>
      </dsp:txXfrm>
    </dsp:sp>
    <dsp:sp modelId="{9FD4350A-3381-415E-AAE2-837BD4F51D7D}">
      <dsp:nvSpPr>
        <dsp:cNvPr id="0" name=""/>
        <dsp:cNvSpPr/>
      </dsp:nvSpPr>
      <dsp:spPr>
        <a:xfrm>
          <a:off x="1919752" y="626998"/>
          <a:ext cx="413513" cy="413513"/>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t-EE" sz="500" kern="1200">
              <a:solidFill>
                <a:sysClr val="window" lastClr="FFFFFF"/>
              </a:solidFill>
              <a:latin typeface="Calibri"/>
              <a:ea typeface="+mn-ea"/>
              <a:cs typeface="+mn-cs"/>
            </a:rPr>
            <a:t>Korrigeeri</a:t>
          </a:r>
          <a:endParaRPr lang="en-US" sz="500" kern="1200">
            <a:solidFill>
              <a:sysClr val="window" lastClr="FFFFFF"/>
            </a:solidFill>
            <a:latin typeface="Calibri"/>
            <a:ea typeface="+mn-ea"/>
            <a:cs typeface="+mn-cs"/>
          </a:endParaRPr>
        </a:p>
      </dsp:txBody>
      <dsp:txXfrm>
        <a:off x="1980310" y="687556"/>
        <a:ext cx="292397" cy="2923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FFBE361D1F5954DA310EB0830364A26" ma:contentTypeVersion="2" ma:contentTypeDescription="Loo uus dokument" ma:contentTypeScope="" ma:versionID="00ba5416f5e8e802a0654aa9ab796c3c">
  <xsd:schema xmlns:xsd="http://www.w3.org/2001/XMLSchema" xmlns:xs="http://www.w3.org/2001/XMLSchema" xmlns:p="http://schemas.microsoft.com/office/2006/metadata/properties" xmlns:ns2="a8ee4fc8-837c-483d-81ef-3dfa32847a65" targetNamespace="http://schemas.microsoft.com/office/2006/metadata/properties" ma:root="true" ma:fieldsID="71b15c2efeaaef6e3b5bc1138bfd5ae4" ns2:_="">
    <xsd:import namespace="a8ee4fc8-837c-483d-81ef-3dfa32847a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e4fc8-837c-483d-81ef-3dfa32847a65"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Kai12</b:Tag>
    <b:SourceType>Book</b:SourceType>
    <b:Guid>{1E373C2D-B217-49D5-B68A-87EC6D591A6F}</b:Guid>
    <b:Author>
      <b:Author>
        <b:NameList>
          <b:Person>
            <b:Last>Kaitseministeerium</b:Last>
          </b:Person>
        </b:NameList>
      </b:Author>
    </b:Author>
    <b:Title>Riigikaitse</b:Title>
    <b:Year>2012</b:Year>
    <b:City>Tallinn</b:City>
    <b:Publisher>Kaitseministeerium</b:Publisher>
    <b:RefOrder>1</b:RefOrder>
  </b:Source>
</b:Sources>
</file>

<file path=customXml/itemProps1.xml><?xml version="1.0" encoding="utf-8"?>
<ds:datastoreItem xmlns:ds="http://schemas.openxmlformats.org/officeDocument/2006/customXml" ds:itemID="{4A23F532-3ACD-43C0-9C46-0221D2905D09}">
  <ds:schemaRefs>
    <ds:schemaRef ds:uri="http://schemas.microsoft.com/office/2006/metadata/properties"/>
    <ds:schemaRef ds:uri="http://purl.org/dc/terms/"/>
    <ds:schemaRef ds:uri="a8ee4fc8-837c-483d-81ef-3dfa32847a6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E5FE2F-C02D-4B57-B600-AA54802E3B3B}">
  <ds:schemaRefs>
    <ds:schemaRef ds:uri="http://schemas.microsoft.com/sharepoint/v3/contenttype/forms"/>
  </ds:schemaRefs>
</ds:datastoreItem>
</file>

<file path=customXml/itemProps3.xml><?xml version="1.0" encoding="utf-8"?>
<ds:datastoreItem xmlns:ds="http://schemas.openxmlformats.org/officeDocument/2006/customXml" ds:itemID="{CD32087C-B171-4818-B059-5E3AA22C1C69}">
  <ds:schemaRefs>
    <ds:schemaRef ds:uri="http://schemas.microsoft.com/office/2006/metadata/longProperties"/>
  </ds:schemaRefs>
</ds:datastoreItem>
</file>

<file path=customXml/itemProps4.xml><?xml version="1.0" encoding="utf-8"?>
<ds:datastoreItem xmlns:ds="http://schemas.openxmlformats.org/officeDocument/2006/customXml" ds:itemID="{8EF38CFB-1C0D-4E28-AC81-DE7F9ADD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e4fc8-837c-483d-81ef-3dfa32847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AEC31B-FBAC-4CCD-91B4-60CED311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18297</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I PEATÜKK</vt:lpstr>
    </vt:vector>
  </TitlesOfParts>
  <Company>KJPS</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PEATÜKK</dc:title>
  <dc:creator>kalle.teras</dc:creator>
  <cp:keywords/>
  <cp:lastModifiedBy>Silver Tamm</cp:lastModifiedBy>
  <cp:revision>3</cp:revision>
  <cp:lastPrinted>2013-09-17T08:49:00Z</cp:lastPrinted>
  <dcterms:created xsi:type="dcterms:W3CDTF">2023-11-27T20:18:00Z</dcterms:created>
  <dcterms:modified xsi:type="dcterms:W3CDTF">2023-11-27T20:22:00Z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ldkond">
    <vt:lpwstr>;#Noored;#</vt:lpwstr>
  </property>
  <property fmtid="{D5CDD505-2E9C-101B-9397-08002B2CF9AE}" pid="3" name="Skoop">
    <vt:lpwstr/>
  </property>
  <property fmtid="{D5CDD505-2E9C-101B-9397-08002B2CF9AE}" pid="4" name="Täiendavad märksõnad">
    <vt:lpwstr/>
  </property>
  <property fmtid="{D5CDD505-2E9C-101B-9397-08002B2CF9AE}" pid="5" name="Valdkonna märksõnad">
    <vt:lpwstr>Väljaõppe korraldus</vt:lpwstr>
  </property>
  <property fmtid="{D5CDD505-2E9C-101B-9397-08002B2CF9AE}" pid="6" name="Kehtvus">
    <vt:lpwstr>Jah</vt:lpwstr>
  </property>
  <property fmtid="{D5CDD505-2E9C-101B-9397-08002B2CF9AE}" pid="7" name="Sihtgrupp">
    <vt:lpwstr/>
  </property>
  <property fmtid="{D5CDD505-2E9C-101B-9397-08002B2CF9AE}" pid="8" name="Viide GoPro-s">
    <vt:lpwstr/>
  </property>
  <property fmtid="{D5CDD505-2E9C-101B-9397-08002B2CF9AE}" pid="9" name="Dokumendi liik">
    <vt:lpwstr>Juhend</vt:lpwstr>
  </property>
  <property fmtid="{D5CDD505-2E9C-101B-9397-08002B2CF9AE}" pid="10" name="Lühikirjeldus">
    <vt:lpwstr/>
  </property>
  <property fmtid="{D5CDD505-2E9C-101B-9397-08002B2CF9AE}" pid="11" name="IconOverlay">
    <vt:lpwstr/>
  </property>
  <property fmtid="{D5CDD505-2E9C-101B-9397-08002B2CF9AE}" pid="12" name="Kehtestatud">
    <vt:lpwstr/>
  </property>
  <property fmtid="{D5CDD505-2E9C-101B-9397-08002B2CF9AE}" pid="13" name="IDseos">
    <vt:lpwstr>0</vt:lpwstr>
  </property>
  <property fmtid="{D5CDD505-2E9C-101B-9397-08002B2CF9AE}" pid="14" name="TaxKeywordTaxHTField">
    <vt:lpwstr/>
  </property>
  <property fmtid="{D5CDD505-2E9C-101B-9397-08002B2CF9AE}" pid="15" name="TaxKeyword">
    <vt:lpwstr/>
  </property>
  <property fmtid="{D5CDD505-2E9C-101B-9397-08002B2CF9AE}" pid="16" name="Täiendav märksõna">
    <vt:lpwstr/>
  </property>
  <property fmtid="{D5CDD505-2E9C-101B-9397-08002B2CF9AE}" pid="17" name="TaxCatchAll">
    <vt:lpwstr/>
  </property>
  <property fmtid="{D5CDD505-2E9C-101B-9397-08002B2CF9AE}" pid="18" name="ContentTypeId">
    <vt:lpwstr>0x010100FFFBE361D1F5954DA310EB0830364A26</vt:lpwstr>
  </property>
</Properties>
</file>