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0E84C" w14:textId="77777777" w:rsidR="0020651E" w:rsidRDefault="0020651E" w:rsidP="0020651E">
      <w:pPr>
        <w:widowControl/>
        <w:tabs>
          <w:tab w:val="center" w:pos="4153"/>
          <w:tab w:val="right" w:pos="8306"/>
          <w:tab w:val="left" w:pos="720"/>
          <w:tab w:val="left" w:pos="10620"/>
          <w:tab w:val="left" w:pos="11700"/>
        </w:tabs>
        <w:ind w:left="283"/>
        <w:jc w:val="right"/>
      </w:pPr>
      <w:r>
        <w:t>KINNITAMATA</w:t>
      </w:r>
    </w:p>
    <w:p w14:paraId="702C7B2E" w14:textId="77777777" w:rsidR="0020651E" w:rsidRDefault="0020651E" w:rsidP="0020651E">
      <w:pPr>
        <w:widowControl/>
        <w:tabs>
          <w:tab w:val="center" w:pos="4153"/>
          <w:tab w:val="right" w:pos="8306"/>
          <w:tab w:val="left" w:pos="720"/>
          <w:tab w:val="left" w:pos="10620"/>
          <w:tab w:val="left" w:pos="11700"/>
        </w:tabs>
        <w:jc w:val="right"/>
      </w:pPr>
      <w:r>
        <w:tab/>
      </w:r>
      <w:r>
        <w:tab/>
      </w:r>
      <w:r>
        <w:tab/>
        <w:t xml:space="preserve">Kodutütarde peavanema </w:t>
      </w:r>
      <w:proofErr w:type="spellStart"/>
      <w:r>
        <w:t>xx.xx.xxxx</w:t>
      </w:r>
      <w:proofErr w:type="spellEnd"/>
    </w:p>
    <w:p w14:paraId="757E902A" w14:textId="77777777" w:rsidR="0020651E" w:rsidRDefault="0020651E" w:rsidP="0020651E">
      <w:pPr>
        <w:widowControl/>
        <w:tabs>
          <w:tab w:val="center" w:pos="4153"/>
          <w:tab w:val="right" w:pos="8306"/>
          <w:tab w:val="left" w:pos="720"/>
          <w:tab w:val="left" w:pos="10620"/>
          <w:tab w:val="left" w:pos="11700"/>
        </w:tabs>
        <w:jc w:val="right"/>
      </w:pPr>
      <w:r>
        <w:t xml:space="preserve"> käskkirjaga nr KT-</w:t>
      </w:r>
      <w:proofErr w:type="spellStart"/>
      <w:r>
        <w:t>xxxx</w:t>
      </w:r>
      <w:proofErr w:type="spellEnd"/>
    </w:p>
    <w:p w14:paraId="136D9039" w14:textId="77777777" w:rsidR="0020651E" w:rsidRDefault="0020651E" w:rsidP="0020651E">
      <w:pPr>
        <w:widowControl/>
        <w:tabs>
          <w:tab w:val="center" w:pos="4153"/>
          <w:tab w:val="right" w:pos="8306"/>
          <w:tab w:val="left" w:pos="720"/>
          <w:tab w:val="left" w:pos="10620"/>
          <w:tab w:val="left" w:pos="11700"/>
        </w:tabs>
        <w:jc w:val="right"/>
      </w:pPr>
    </w:p>
    <w:p w14:paraId="6D42A303" w14:textId="77777777" w:rsidR="0020651E" w:rsidRDefault="0020651E" w:rsidP="0020651E">
      <w:pPr>
        <w:widowControl/>
        <w:tabs>
          <w:tab w:val="center" w:pos="4153"/>
          <w:tab w:val="right" w:pos="8306"/>
          <w:tab w:val="left" w:pos="720"/>
          <w:tab w:val="left" w:pos="10620"/>
          <w:tab w:val="left" w:pos="11700"/>
        </w:tabs>
        <w:jc w:val="right"/>
      </w:pPr>
      <w:r>
        <w:t xml:space="preserve">Noorte Kotkaste peavanema </w:t>
      </w:r>
      <w:proofErr w:type="spellStart"/>
      <w:r>
        <w:t>xx.xx.xxxx</w:t>
      </w:r>
      <w:proofErr w:type="spellEnd"/>
    </w:p>
    <w:p w14:paraId="30748ECB" w14:textId="77777777" w:rsidR="0020651E" w:rsidRDefault="0020651E" w:rsidP="0020651E">
      <w:pPr>
        <w:widowControl/>
        <w:tabs>
          <w:tab w:val="center" w:pos="4153"/>
          <w:tab w:val="right" w:pos="8306"/>
          <w:tab w:val="left" w:pos="720"/>
          <w:tab w:val="left" w:pos="10620"/>
          <w:tab w:val="left" w:pos="11700"/>
        </w:tabs>
        <w:jc w:val="right"/>
      </w:pPr>
      <w:r>
        <w:t xml:space="preserve"> käskkirjaga nr NK-</w:t>
      </w:r>
      <w:proofErr w:type="spellStart"/>
      <w:r>
        <w:t>xxxx</w:t>
      </w:r>
      <w:proofErr w:type="spellEnd"/>
    </w:p>
    <w:p w14:paraId="0296E062" w14:textId="77777777" w:rsidR="0020651E" w:rsidRDefault="0020651E" w:rsidP="0020651E">
      <w:pPr>
        <w:widowControl/>
        <w:tabs>
          <w:tab w:val="center" w:pos="4153"/>
          <w:tab w:val="right" w:pos="8306"/>
          <w:tab w:val="left" w:pos="720"/>
          <w:tab w:val="left" w:pos="10620"/>
          <w:tab w:val="left" w:pos="11700"/>
        </w:tabs>
        <w:jc w:val="right"/>
      </w:pPr>
    </w:p>
    <w:p w14:paraId="712AD2E2" w14:textId="77777777" w:rsidR="0020651E" w:rsidRDefault="0020651E" w:rsidP="0020651E">
      <w:pPr>
        <w:widowControl/>
        <w:tabs>
          <w:tab w:val="center" w:pos="4153"/>
          <w:tab w:val="right" w:pos="8306"/>
          <w:tab w:val="left" w:pos="720"/>
          <w:tab w:val="left" w:pos="10620"/>
          <w:tab w:val="left" w:pos="11700"/>
        </w:tabs>
        <w:jc w:val="right"/>
      </w:pPr>
    </w:p>
    <w:p w14:paraId="12E92CA8" w14:textId="77777777" w:rsidR="0020651E" w:rsidRDefault="0020651E" w:rsidP="0020651E">
      <w:pPr>
        <w:pStyle w:val="Heading2"/>
        <w:tabs>
          <w:tab w:val="left" w:pos="474"/>
        </w:tabs>
        <w:ind w:left="0" w:right="-337" w:firstLine="0"/>
        <w:jc w:val="both"/>
        <w:rPr>
          <w:rFonts w:ascii="Arial" w:eastAsia="Arial" w:hAnsi="Arial" w:cs="Arial"/>
        </w:rPr>
      </w:pPr>
      <w:bookmarkStart w:id="0" w:name="_heading=h.a3mfxfslm9lm" w:colFirst="0" w:colLast="0"/>
      <w:bookmarkEnd w:id="0"/>
      <w:r>
        <w:rPr>
          <w:rFonts w:ascii="Arial" w:eastAsia="Arial" w:hAnsi="Arial" w:cs="Arial"/>
        </w:rPr>
        <w:t xml:space="preserve">KAITSELIIDU NOORTEORGANISATSIOONIDE </w:t>
      </w:r>
    </w:p>
    <w:p w14:paraId="1662D983" w14:textId="77777777" w:rsidR="0020651E" w:rsidRDefault="0020651E" w:rsidP="0020651E">
      <w:pPr>
        <w:pStyle w:val="Heading2"/>
        <w:tabs>
          <w:tab w:val="left" w:pos="474"/>
        </w:tabs>
        <w:ind w:left="0" w:right="-337" w:firstLine="0"/>
        <w:jc w:val="both"/>
        <w:rPr>
          <w:rFonts w:ascii="Arial" w:eastAsia="Arial" w:hAnsi="Arial" w:cs="Arial"/>
        </w:rPr>
      </w:pPr>
      <w:bookmarkStart w:id="1" w:name="_heading=h.agg2ax2yycwg" w:colFirst="0" w:colLast="0"/>
      <w:bookmarkEnd w:id="1"/>
      <w:r>
        <w:rPr>
          <w:rFonts w:ascii="Arial" w:eastAsia="Arial" w:hAnsi="Arial" w:cs="Arial"/>
        </w:rPr>
        <w:t>VÄLIVORMI JA ERALDUSMÄRKIDE KANDMISE KORD</w:t>
      </w:r>
    </w:p>
    <w:p w14:paraId="693F3E12" w14:textId="77777777" w:rsidR="0020651E" w:rsidRDefault="0020651E" w:rsidP="0020651E">
      <w:pPr>
        <w:tabs>
          <w:tab w:val="left" w:pos="474"/>
        </w:tabs>
      </w:pPr>
    </w:p>
    <w:p w14:paraId="3A3D1D51" w14:textId="77777777" w:rsidR="0020651E" w:rsidRDefault="0020651E" w:rsidP="0020651E">
      <w:pPr>
        <w:tabs>
          <w:tab w:val="left" w:pos="474"/>
        </w:tabs>
      </w:pPr>
    </w:p>
    <w:p w14:paraId="559A9207" w14:textId="77777777" w:rsidR="0020651E" w:rsidRDefault="0020651E" w:rsidP="0020651E">
      <w:pPr>
        <w:tabs>
          <w:tab w:val="left" w:pos="474"/>
        </w:tabs>
      </w:pPr>
    </w:p>
    <w:p w14:paraId="25E0FC13" w14:textId="77777777" w:rsidR="0020651E" w:rsidRDefault="0020651E" w:rsidP="0020651E">
      <w:pPr>
        <w:pStyle w:val="Heading2"/>
        <w:tabs>
          <w:tab w:val="left" w:pos="474"/>
        </w:tabs>
        <w:ind w:left="0" w:right="-337" w:firstLine="0"/>
        <w:jc w:val="both"/>
        <w:rPr>
          <w:rFonts w:ascii="Arial" w:eastAsia="Arial" w:hAnsi="Arial" w:cs="Arial"/>
        </w:rPr>
      </w:pPr>
      <w:bookmarkStart w:id="2" w:name="_heading=h.30j0zll" w:colFirst="0" w:colLast="0"/>
      <w:bookmarkEnd w:id="2"/>
      <w:r>
        <w:rPr>
          <w:rFonts w:ascii="Arial" w:eastAsia="Arial" w:hAnsi="Arial" w:cs="Arial"/>
        </w:rPr>
        <w:t>I ÜLDSÄTTED</w:t>
      </w:r>
    </w:p>
    <w:p w14:paraId="43331D19" w14:textId="77777777" w:rsidR="0020651E" w:rsidRDefault="0020651E" w:rsidP="0020651E">
      <w:pPr>
        <w:tabs>
          <w:tab w:val="left" w:pos="474"/>
        </w:tabs>
      </w:pPr>
    </w:p>
    <w:p w14:paraId="1AF02AC4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spacing w:before="38"/>
        <w:ind w:right="-337"/>
        <w:jc w:val="both"/>
      </w:pPr>
      <w:r>
        <w:t>Käesolev eeskiri määrab kindlaks Kaitseliidu (edaspidi KL) noorteorganisatsioonide – Noored Kotkad (edaspidi NK) ja Kodutütred (edaspidi KT) välivormi ja selle eraldusmärkide kandmise korra ja tingimused (edaspidi kandmise kord).</w:t>
      </w:r>
    </w:p>
    <w:p w14:paraId="0AA55D26" w14:textId="77777777" w:rsidR="0020651E" w:rsidRDefault="0020651E" w:rsidP="0020651E">
      <w:pPr>
        <w:tabs>
          <w:tab w:val="left" w:pos="908"/>
        </w:tabs>
        <w:spacing w:before="38"/>
        <w:ind w:left="720" w:right="-337"/>
        <w:jc w:val="both"/>
      </w:pPr>
    </w:p>
    <w:p w14:paraId="04F33A46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ind w:right="-337"/>
        <w:jc w:val="both"/>
      </w:pPr>
      <w:r>
        <w:t xml:space="preserve">KL noorteorganisatsioonide välivormi ja eraldusmärkide kandmise õigust omavad kõik NK ja KT struktuuriüksuse liikmed, KL teiste struktuuriüksuste liikmed, kes on nimetatud noorteorganisatsioonis ametikohale ning </w:t>
      </w:r>
      <w:proofErr w:type="spellStart"/>
      <w:r>
        <w:t>noorteinstruktorid</w:t>
      </w:r>
      <w:proofErr w:type="spellEnd"/>
      <w:r>
        <w:t>.</w:t>
      </w:r>
    </w:p>
    <w:p w14:paraId="020F3D24" w14:textId="77777777" w:rsidR="0020651E" w:rsidRDefault="0020651E" w:rsidP="0020651E">
      <w:pPr>
        <w:tabs>
          <w:tab w:val="left" w:pos="908"/>
        </w:tabs>
        <w:ind w:right="-337"/>
        <w:jc w:val="both"/>
      </w:pPr>
    </w:p>
    <w:p w14:paraId="1DA939EA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ind w:right="-337"/>
        <w:jc w:val="both"/>
      </w:pPr>
      <w:r>
        <w:t>KL noorteorganisatsiooni välivormi ei ole õigus kanda noorteorganisatsiooni liikmel:</w:t>
      </w:r>
    </w:p>
    <w:p w14:paraId="001F8375" w14:textId="77777777" w:rsidR="0020651E" w:rsidRDefault="0020651E" w:rsidP="0020651E">
      <w:pPr>
        <w:numPr>
          <w:ilvl w:val="1"/>
          <w:numId w:val="1"/>
        </w:numPr>
        <w:tabs>
          <w:tab w:val="left" w:pos="845"/>
        </w:tabs>
        <w:ind w:right="-337"/>
        <w:jc w:val="both"/>
      </w:pPr>
      <w:r>
        <w:t xml:space="preserve"> kelle liikmelisus on peatatud;</w:t>
      </w:r>
    </w:p>
    <w:p w14:paraId="5402C185" w14:textId="77777777" w:rsidR="0020651E" w:rsidRDefault="0020651E" w:rsidP="0020651E">
      <w:pPr>
        <w:numPr>
          <w:ilvl w:val="1"/>
          <w:numId w:val="1"/>
        </w:numPr>
        <w:tabs>
          <w:tab w:val="left" w:pos="845"/>
        </w:tabs>
        <w:ind w:right="-337"/>
        <w:jc w:val="both"/>
      </w:pPr>
      <w:r>
        <w:t xml:space="preserve"> kellel liikmelisus on lõppenud;</w:t>
      </w:r>
    </w:p>
    <w:p w14:paraId="08C6F6FE" w14:textId="77777777" w:rsidR="0020651E" w:rsidRDefault="0020651E" w:rsidP="0020651E">
      <w:pPr>
        <w:numPr>
          <w:ilvl w:val="1"/>
          <w:numId w:val="1"/>
        </w:numPr>
        <w:tabs>
          <w:tab w:val="left" w:pos="425"/>
        </w:tabs>
        <w:ind w:right="-337"/>
        <w:jc w:val="both"/>
      </w:pPr>
      <w:r>
        <w:t xml:space="preserve"> kes on noorteorganisatsioonist välja heidetud.</w:t>
      </w:r>
    </w:p>
    <w:p w14:paraId="53FE30CF" w14:textId="77777777" w:rsidR="0020651E" w:rsidRDefault="0020651E" w:rsidP="0020651E">
      <w:pPr>
        <w:tabs>
          <w:tab w:val="left" w:pos="425"/>
        </w:tabs>
        <w:ind w:left="1133" w:right="-337"/>
        <w:jc w:val="both"/>
      </w:pPr>
    </w:p>
    <w:p w14:paraId="59A35A6D" w14:textId="77777777" w:rsidR="0020651E" w:rsidRDefault="0020651E" w:rsidP="0020651E">
      <w:pPr>
        <w:numPr>
          <w:ilvl w:val="0"/>
          <w:numId w:val="1"/>
        </w:numPr>
        <w:tabs>
          <w:tab w:val="left" w:pos="425"/>
        </w:tabs>
        <w:ind w:right="-337"/>
        <w:jc w:val="both"/>
      </w:pPr>
      <w:r>
        <w:t>KL noorteorganisatsiooni välivormi kandmisel välisriikides rakendatakse käesolevat eeskirja.</w:t>
      </w:r>
    </w:p>
    <w:p w14:paraId="6AD0F0A5" w14:textId="77777777" w:rsidR="0020651E" w:rsidRDefault="0020651E" w:rsidP="0020651E">
      <w:pPr>
        <w:ind w:right="-337"/>
        <w:jc w:val="both"/>
      </w:pPr>
    </w:p>
    <w:p w14:paraId="6CACDD1B" w14:textId="77777777" w:rsidR="0020651E" w:rsidRDefault="0020651E" w:rsidP="0020651E">
      <w:pPr>
        <w:ind w:right="-337"/>
        <w:jc w:val="both"/>
      </w:pPr>
    </w:p>
    <w:p w14:paraId="3EAB35B1" w14:textId="77777777" w:rsidR="0020651E" w:rsidRDefault="0020651E" w:rsidP="0020651E">
      <w:pPr>
        <w:pStyle w:val="Heading2"/>
        <w:tabs>
          <w:tab w:val="left" w:pos="474"/>
        </w:tabs>
        <w:spacing w:before="1"/>
        <w:ind w:left="0" w:right="-337" w:firstLine="0"/>
        <w:jc w:val="both"/>
        <w:rPr>
          <w:rFonts w:ascii="Arial" w:eastAsia="Arial" w:hAnsi="Arial" w:cs="Arial"/>
        </w:rPr>
      </w:pPr>
      <w:bookmarkStart w:id="3" w:name="_heading=h.1fob9te" w:colFirst="0" w:colLast="0"/>
      <w:bookmarkEnd w:id="3"/>
      <w:r>
        <w:rPr>
          <w:rFonts w:ascii="Arial" w:eastAsia="Arial" w:hAnsi="Arial" w:cs="Arial"/>
        </w:rPr>
        <w:t>II ÜLDNÕUDED</w:t>
      </w:r>
    </w:p>
    <w:p w14:paraId="49379BE5" w14:textId="77777777" w:rsidR="0020651E" w:rsidRDefault="0020651E" w:rsidP="0020651E">
      <w:pPr>
        <w:tabs>
          <w:tab w:val="left" w:pos="474"/>
        </w:tabs>
      </w:pPr>
    </w:p>
    <w:p w14:paraId="75647CCD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spacing w:before="35"/>
        <w:ind w:right="-337"/>
        <w:jc w:val="both"/>
      </w:pPr>
      <w:r>
        <w:t>Vormiriietuse kandja esindab KL noorteorganisatsiooni NK või KT ning Eesti Vabariiki.</w:t>
      </w:r>
    </w:p>
    <w:p w14:paraId="2B14B1CB" w14:textId="77777777" w:rsidR="0020651E" w:rsidRDefault="0020651E" w:rsidP="0020651E">
      <w:pPr>
        <w:tabs>
          <w:tab w:val="left" w:pos="908"/>
        </w:tabs>
        <w:spacing w:before="35"/>
        <w:ind w:left="720" w:right="-337"/>
        <w:jc w:val="both"/>
      </w:pPr>
    </w:p>
    <w:p w14:paraId="53F5932F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spacing w:before="35"/>
        <w:ind w:right="-337"/>
        <w:jc w:val="both"/>
      </w:pPr>
      <w:r>
        <w:t xml:space="preserve">KL noorteorganisatsiooni noor-, tegev-, toetajaliige või </w:t>
      </w:r>
      <w:proofErr w:type="spellStart"/>
      <w:r>
        <w:t>noorteinstruktor</w:t>
      </w:r>
      <w:proofErr w:type="spellEnd"/>
      <w:r>
        <w:t>, kes kannab vormiriietust, peab järgima KL noorteorganisatsioonides kehtestatud sisekordasid, avaliku korra nõudeid ja üldtunnustatud käitumisnorme.</w:t>
      </w:r>
    </w:p>
    <w:p w14:paraId="0F1C5522" w14:textId="77777777" w:rsidR="0020651E" w:rsidRDefault="0020651E" w:rsidP="0020651E">
      <w:pPr>
        <w:tabs>
          <w:tab w:val="left" w:pos="908"/>
        </w:tabs>
        <w:spacing w:before="35"/>
        <w:ind w:left="720" w:right="-337"/>
        <w:jc w:val="both"/>
      </w:pPr>
    </w:p>
    <w:p w14:paraId="4CFAB1C6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spacing w:before="35"/>
        <w:ind w:right="-337"/>
        <w:jc w:val="both"/>
      </w:pPr>
      <w:r>
        <w:t>Vormiriietust kantakse KL noorteorganisatsiooni tegevuses osalemisel ja esindamisel koos ettenähtud eraldusmärkidega.</w:t>
      </w:r>
    </w:p>
    <w:p w14:paraId="4882CA27" w14:textId="77777777" w:rsidR="0020651E" w:rsidRDefault="0020651E" w:rsidP="0020651E">
      <w:pPr>
        <w:tabs>
          <w:tab w:val="left" w:pos="908"/>
        </w:tabs>
        <w:spacing w:before="35"/>
        <w:ind w:left="720" w:right="-337"/>
        <w:jc w:val="both"/>
      </w:pPr>
    </w:p>
    <w:p w14:paraId="5C92101C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spacing w:before="35"/>
        <w:ind w:right="-337"/>
        <w:jc w:val="both"/>
      </w:pPr>
      <w:r>
        <w:t xml:space="preserve">Välivormi kandmine on keelatud meelsust väljendavatel avalikel ja poliitilistel sündmustel (sh reklaam), mis võivad kahjustada KL või KL noorteorganisatsioonide mainet. Erisused kinnitab vastava struktuuriüksuse peavanem. </w:t>
      </w:r>
    </w:p>
    <w:p w14:paraId="6A80E91F" w14:textId="77777777" w:rsidR="0020651E" w:rsidRDefault="0020651E" w:rsidP="0020651E">
      <w:pPr>
        <w:tabs>
          <w:tab w:val="left" w:pos="908"/>
        </w:tabs>
        <w:spacing w:before="35"/>
        <w:ind w:right="-337"/>
        <w:jc w:val="both"/>
      </w:pPr>
    </w:p>
    <w:p w14:paraId="6E7C3A21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ind w:right="-337"/>
        <w:jc w:val="both"/>
      </w:pPr>
      <w:r>
        <w:t xml:space="preserve">Järelevalvet vormiriietuse korrasoleku üle ja kandmise korra täitmist kontrollivad struktuuriüksuse peavanemad, allüksuse juhid ja malevate </w:t>
      </w:r>
      <w:proofErr w:type="spellStart"/>
      <w:r>
        <w:t>noorteinstruktorid</w:t>
      </w:r>
      <w:proofErr w:type="spellEnd"/>
      <w:r>
        <w:t>.</w:t>
      </w:r>
    </w:p>
    <w:p w14:paraId="2ECEE519" w14:textId="77777777" w:rsidR="0020651E" w:rsidRDefault="0020651E" w:rsidP="0020651E">
      <w:pPr>
        <w:tabs>
          <w:tab w:val="left" w:pos="908"/>
        </w:tabs>
        <w:spacing w:before="35"/>
        <w:ind w:right="-337"/>
        <w:jc w:val="both"/>
      </w:pPr>
    </w:p>
    <w:p w14:paraId="5237B324" w14:textId="77777777" w:rsidR="0020651E" w:rsidRDefault="0020651E" w:rsidP="0020651E">
      <w:pPr>
        <w:pStyle w:val="Heading2"/>
        <w:tabs>
          <w:tab w:val="left" w:pos="474"/>
        </w:tabs>
        <w:ind w:left="0" w:right="-337" w:firstLine="0"/>
        <w:jc w:val="both"/>
        <w:rPr>
          <w:rFonts w:ascii="Arial" w:eastAsia="Arial" w:hAnsi="Arial" w:cs="Arial"/>
        </w:rPr>
      </w:pPr>
      <w:bookmarkStart w:id="4" w:name="_heading=h.5araet513ral" w:colFirst="0" w:colLast="0"/>
      <w:bookmarkEnd w:id="4"/>
    </w:p>
    <w:p w14:paraId="3DE05BB9" w14:textId="77777777" w:rsidR="0020651E" w:rsidRPr="0090577B" w:rsidRDefault="0020651E" w:rsidP="0020651E"/>
    <w:p w14:paraId="632B9468" w14:textId="77777777" w:rsidR="0020651E" w:rsidRDefault="0020651E" w:rsidP="0020651E">
      <w:pPr>
        <w:pStyle w:val="Heading2"/>
        <w:tabs>
          <w:tab w:val="left" w:pos="474"/>
        </w:tabs>
        <w:ind w:left="0" w:right="-337" w:firstLine="0"/>
        <w:jc w:val="both"/>
        <w:rPr>
          <w:rFonts w:ascii="Arial" w:eastAsia="Arial" w:hAnsi="Arial" w:cs="Arial"/>
        </w:rPr>
      </w:pPr>
      <w:bookmarkStart w:id="5" w:name="_heading=h.3znysh7" w:colFirst="0" w:colLast="0"/>
      <w:bookmarkEnd w:id="5"/>
      <w:r>
        <w:rPr>
          <w:rFonts w:ascii="Arial" w:eastAsia="Arial" w:hAnsi="Arial" w:cs="Arial"/>
        </w:rPr>
        <w:lastRenderedPageBreak/>
        <w:t>III VORMIRIIETUSE VÄLJASTAMINE</w:t>
      </w:r>
    </w:p>
    <w:p w14:paraId="19E94F92" w14:textId="77777777" w:rsidR="0020651E" w:rsidRDefault="0020651E" w:rsidP="0020651E">
      <w:pPr>
        <w:tabs>
          <w:tab w:val="left" w:pos="474"/>
        </w:tabs>
      </w:pPr>
    </w:p>
    <w:p w14:paraId="269E5C32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spacing w:before="38"/>
        <w:ind w:right="-337"/>
        <w:jc w:val="both"/>
      </w:pPr>
      <w:r>
        <w:t>Vormiriietus väljastatakse:</w:t>
      </w:r>
    </w:p>
    <w:p w14:paraId="2443C0EF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punktis 2 nimetatud isikutele, kelle liikmelisust kontrollitakse KL vabatahtlike andmebaasist VAAB;</w:t>
      </w:r>
    </w:p>
    <w:p w14:paraId="564D5156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isikule, kellele on väljastatud KL liikmekaart;</w:t>
      </w:r>
    </w:p>
    <w:p w14:paraId="6F363924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vastavalt väljaõppe vajadusele.</w:t>
      </w:r>
    </w:p>
    <w:p w14:paraId="0E3AFF4F" w14:textId="77777777" w:rsidR="0020651E" w:rsidRDefault="0020651E" w:rsidP="0020651E">
      <w:pPr>
        <w:tabs>
          <w:tab w:val="left" w:pos="907"/>
        </w:tabs>
        <w:ind w:left="1133" w:right="-337"/>
        <w:jc w:val="both"/>
      </w:pPr>
    </w:p>
    <w:p w14:paraId="08613C77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ind w:right="-337"/>
        <w:jc w:val="both"/>
      </w:pPr>
      <w:r>
        <w:t>Vormiriietuse väljastamisel tuleb tutvustada vormiriietuse saajale käesolevat korda ning vormi vastuvõtja kinnitab "Välivormi ja eraldusmärkide kandmise kord" juhendiga tutvumist.</w:t>
      </w:r>
    </w:p>
    <w:p w14:paraId="15594EA4" w14:textId="77777777" w:rsidR="0020651E" w:rsidRDefault="0020651E" w:rsidP="0020651E">
      <w:pPr>
        <w:tabs>
          <w:tab w:val="left" w:pos="907"/>
        </w:tabs>
        <w:spacing w:before="38"/>
        <w:ind w:left="720" w:right="-337"/>
        <w:jc w:val="both"/>
      </w:pPr>
    </w:p>
    <w:p w14:paraId="1E2A9FE7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spacing w:before="38"/>
        <w:ind w:right="-337"/>
        <w:jc w:val="both"/>
      </w:pPr>
      <w:r>
        <w:t>Vormiriietuse väljastamisel tegev- ja toetajaliikmele tuleb varustus väljastada isiku allkirja alusel.</w:t>
      </w:r>
      <w:r>
        <w:br/>
      </w:r>
    </w:p>
    <w:p w14:paraId="64452ED7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ind w:right="-337"/>
        <w:jc w:val="both"/>
      </w:pPr>
      <w:r>
        <w:t>Vormiriietuse väljastamisel alla 18-aastasele noorliikmele pikemaks perioodiks kui üks väljaõppeüritus, tuleb varustus väljastada lapsevanema või eestkostja allkirja alusel. Üheks väljaõppeürituseks väljastatakse vormiriietus noorliikme enda allkirja alusel.</w:t>
      </w:r>
    </w:p>
    <w:p w14:paraId="4D22EAB6" w14:textId="77777777" w:rsidR="0020651E" w:rsidRDefault="0020651E" w:rsidP="0020651E">
      <w:pPr>
        <w:tabs>
          <w:tab w:val="left" w:pos="907"/>
        </w:tabs>
        <w:spacing w:before="38"/>
        <w:ind w:left="720" w:right="-337"/>
        <w:jc w:val="both"/>
      </w:pPr>
    </w:p>
    <w:p w14:paraId="4F932494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spacing w:before="38"/>
        <w:ind w:right="-337"/>
        <w:jc w:val="both"/>
      </w:pPr>
      <w:r>
        <w:t xml:space="preserve">Vormiriietuse väljastamine fikseeritakse alati isiku varustuse arvestuskaardil, varustuse väljastamise-tagastamise raamatus või vara üleandmise-vastuvõtmise aktile vastavalt Kaitseliidu raamatupidamise </w:t>
      </w:r>
      <w:proofErr w:type="spellStart"/>
      <w:r>
        <w:t>sise</w:t>
      </w:r>
      <w:proofErr w:type="spellEnd"/>
      <w:r>
        <w:t>-eeskirjale.</w:t>
      </w:r>
    </w:p>
    <w:p w14:paraId="5AEF2126" w14:textId="77777777" w:rsidR="0020651E" w:rsidRDefault="0020651E" w:rsidP="0020651E">
      <w:pPr>
        <w:tabs>
          <w:tab w:val="left" w:pos="907"/>
        </w:tabs>
        <w:spacing w:before="38"/>
        <w:ind w:right="-337"/>
        <w:jc w:val="both"/>
      </w:pPr>
    </w:p>
    <w:p w14:paraId="22D7916A" w14:textId="77777777" w:rsidR="0020651E" w:rsidRDefault="0020651E" w:rsidP="0020651E">
      <w:pPr>
        <w:tabs>
          <w:tab w:val="left" w:pos="907"/>
        </w:tabs>
        <w:spacing w:before="38"/>
        <w:ind w:right="-337"/>
        <w:jc w:val="both"/>
      </w:pPr>
    </w:p>
    <w:p w14:paraId="42F2447B" w14:textId="77777777" w:rsidR="0020651E" w:rsidRDefault="0020651E" w:rsidP="0020651E">
      <w:pPr>
        <w:pStyle w:val="Heading2"/>
        <w:tabs>
          <w:tab w:val="left" w:pos="474"/>
        </w:tabs>
        <w:spacing w:before="77"/>
        <w:ind w:left="0" w:right="-337" w:firstLine="0"/>
        <w:jc w:val="both"/>
        <w:rPr>
          <w:rFonts w:ascii="Arial" w:eastAsia="Arial" w:hAnsi="Arial" w:cs="Arial"/>
        </w:rPr>
      </w:pPr>
      <w:bookmarkStart w:id="6" w:name="_heading=h.2et92p0" w:colFirst="0" w:colLast="0"/>
      <w:bookmarkEnd w:id="6"/>
      <w:r>
        <w:rPr>
          <w:rFonts w:ascii="Arial" w:eastAsia="Arial" w:hAnsi="Arial" w:cs="Arial"/>
        </w:rPr>
        <w:t>IV VORMIRIIETUSE KANDMINE</w:t>
      </w:r>
    </w:p>
    <w:p w14:paraId="633A0CA1" w14:textId="77777777" w:rsidR="0020651E" w:rsidRDefault="0020651E" w:rsidP="0020651E">
      <w:pPr>
        <w:tabs>
          <w:tab w:val="left" w:pos="474"/>
        </w:tabs>
      </w:pPr>
    </w:p>
    <w:p w14:paraId="4503768C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spacing w:before="38"/>
        <w:ind w:right="-337"/>
        <w:jc w:val="both"/>
      </w:pPr>
      <w:r>
        <w:t>Välivormi elemente kantakse vastavalt välivormi elementide loetelule (Lisa 1). Välivormi elementide detailsed kirjeldused asuvad vastava eseme tehnilises kirjelduses.</w:t>
      </w:r>
    </w:p>
    <w:p w14:paraId="30E7AE94" w14:textId="77777777" w:rsidR="0020651E" w:rsidRDefault="0020651E" w:rsidP="0020651E">
      <w:pPr>
        <w:tabs>
          <w:tab w:val="left" w:pos="908"/>
        </w:tabs>
        <w:spacing w:before="38"/>
        <w:ind w:left="720" w:right="-337"/>
        <w:jc w:val="both"/>
        <w:rPr>
          <w:strike/>
        </w:rPr>
      </w:pPr>
    </w:p>
    <w:p w14:paraId="432135D0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spacing w:before="38"/>
        <w:ind w:right="-337"/>
        <w:jc w:val="both"/>
      </w:pPr>
      <w:r>
        <w:t xml:space="preserve">Välivormi kantakse täiskomplektina, kui sündmuse vahetu juht, väljaõppe vajadustest lähtuvalt, ei ole andnud muid korraldusi. </w:t>
      </w:r>
    </w:p>
    <w:p w14:paraId="6C1A426E" w14:textId="77777777" w:rsidR="0020651E" w:rsidRDefault="0020651E" w:rsidP="0020651E">
      <w:pPr>
        <w:tabs>
          <w:tab w:val="left" w:pos="908"/>
        </w:tabs>
        <w:spacing w:before="38"/>
        <w:ind w:right="-337"/>
        <w:jc w:val="both"/>
      </w:pPr>
    </w:p>
    <w:p w14:paraId="467355F2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ind w:right="-337"/>
        <w:jc w:val="both"/>
      </w:pPr>
      <w:r>
        <w:t>Vormiesemeid kantakse korrektselt. Vormiriietus peab olema puhas, hooldatud ning komplektne.</w:t>
      </w:r>
      <w:r>
        <w:br/>
      </w:r>
    </w:p>
    <w:p w14:paraId="51B4F29D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ind w:right="-337"/>
        <w:jc w:val="both"/>
      </w:pPr>
      <w:r>
        <w:t>Välivormi kandmisel peab silmas pidama järgmist:</w:t>
      </w:r>
    </w:p>
    <w:p w14:paraId="25CC58BD" w14:textId="77777777" w:rsidR="0020651E" w:rsidRDefault="0020651E" w:rsidP="0020651E">
      <w:pPr>
        <w:numPr>
          <w:ilvl w:val="1"/>
          <w:numId w:val="1"/>
        </w:numPr>
        <w:tabs>
          <w:tab w:val="left" w:pos="908"/>
        </w:tabs>
        <w:ind w:right="-337"/>
        <w:jc w:val="both"/>
      </w:pPr>
      <w:r>
        <w:t xml:space="preserve"> välivormi jakki kantakse </w:t>
      </w:r>
      <w:proofErr w:type="spellStart"/>
      <w:r>
        <w:t>kinninööbitult</w:t>
      </w:r>
      <w:proofErr w:type="spellEnd"/>
      <w:r>
        <w:t>. Välivormi jaki ülemist nööpi ei suleta;</w:t>
      </w:r>
    </w:p>
    <w:p w14:paraId="2B750D20" w14:textId="77777777" w:rsidR="0020651E" w:rsidRDefault="0020651E" w:rsidP="0020651E">
      <w:pPr>
        <w:numPr>
          <w:ilvl w:val="1"/>
          <w:numId w:val="1"/>
        </w:numPr>
        <w:tabs>
          <w:tab w:val="left" w:pos="908"/>
        </w:tabs>
        <w:ind w:right="-337"/>
        <w:jc w:val="both"/>
      </w:pPr>
      <w:r>
        <w:t xml:space="preserve"> välivormi tuulejakki kantakse tõmblukuga suletult;</w:t>
      </w:r>
    </w:p>
    <w:p w14:paraId="44853C86" w14:textId="77777777" w:rsidR="0020651E" w:rsidRDefault="0020651E" w:rsidP="0020651E">
      <w:pPr>
        <w:numPr>
          <w:ilvl w:val="1"/>
          <w:numId w:val="1"/>
        </w:numPr>
        <w:tabs>
          <w:tab w:val="left" w:pos="908"/>
        </w:tabs>
        <w:ind w:right="-337"/>
        <w:jc w:val="both"/>
      </w:pPr>
      <w:r>
        <w:t xml:space="preserve"> välivormi jopet kantakse tõmblukuga suletult;</w:t>
      </w:r>
    </w:p>
    <w:p w14:paraId="466FA77D" w14:textId="77777777" w:rsidR="0020651E" w:rsidRDefault="0020651E" w:rsidP="0020651E">
      <w:pPr>
        <w:numPr>
          <w:ilvl w:val="1"/>
          <w:numId w:val="1"/>
        </w:numPr>
        <w:tabs>
          <w:tab w:val="left" w:pos="908"/>
        </w:tabs>
        <w:ind w:right="-337"/>
        <w:jc w:val="both"/>
      </w:pPr>
      <w:r>
        <w:t xml:space="preserve"> välivormi pükste sääreosa kantakse poolsaabaste peal;</w:t>
      </w:r>
    </w:p>
    <w:p w14:paraId="447932D6" w14:textId="77777777" w:rsidR="0020651E" w:rsidRDefault="0020651E" w:rsidP="0020651E">
      <w:pPr>
        <w:numPr>
          <w:ilvl w:val="1"/>
          <w:numId w:val="1"/>
        </w:numPr>
        <w:tabs>
          <w:tab w:val="left" w:pos="908"/>
        </w:tabs>
        <w:ind w:right="-337"/>
        <w:jc w:val="both"/>
      </w:pPr>
      <w:r>
        <w:t xml:space="preserve"> välivormi poolsaapaid kantakse </w:t>
      </w:r>
      <w:proofErr w:type="spellStart"/>
      <w:r>
        <w:t>kinninööritult</w:t>
      </w:r>
      <w:proofErr w:type="spellEnd"/>
      <w:r>
        <w:t>, paela otsad on peidetud;</w:t>
      </w:r>
    </w:p>
    <w:p w14:paraId="78A02011" w14:textId="77777777" w:rsidR="0020651E" w:rsidRDefault="0020651E" w:rsidP="0020651E">
      <w:pPr>
        <w:numPr>
          <w:ilvl w:val="1"/>
          <w:numId w:val="1"/>
        </w:numPr>
        <w:tabs>
          <w:tab w:val="left" w:pos="908"/>
        </w:tabs>
        <w:ind w:right="-337"/>
        <w:jc w:val="both"/>
      </w:pPr>
      <w:r>
        <w:t xml:space="preserve"> välivormi taskud peavad olema suletud (</w:t>
      </w:r>
      <w:proofErr w:type="spellStart"/>
      <w:r>
        <w:t>kinninööbitud</w:t>
      </w:r>
      <w:proofErr w:type="spellEnd"/>
      <w:r>
        <w:t>, suletud lukuga);</w:t>
      </w:r>
    </w:p>
    <w:p w14:paraId="31FB34B2" w14:textId="77777777" w:rsidR="0020651E" w:rsidRDefault="0020651E" w:rsidP="0020651E">
      <w:pPr>
        <w:numPr>
          <w:ilvl w:val="1"/>
          <w:numId w:val="1"/>
        </w:numPr>
        <w:tabs>
          <w:tab w:val="left" w:pos="908"/>
        </w:tabs>
        <w:ind w:right="-337"/>
        <w:jc w:val="both"/>
      </w:pPr>
      <w:r>
        <w:t xml:space="preserve"> välivormi nokkmütsi sirm asetseb kandmisel eespool. Nokk on kergelt kumer;</w:t>
      </w:r>
    </w:p>
    <w:p w14:paraId="0D2168B5" w14:textId="77777777" w:rsidR="0020651E" w:rsidRDefault="0020651E" w:rsidP="0020651E">
      <w:pPr>
        <w:tabs>
          <w:tab w:val="left" w:pos="908"/>
        </w:tabs>
        <w:spacing w:before="38"/>
        <w:ind w:left="720" w:right="-337"/>
        <w:jc w:val="both"/>
      </w:pPr>
    </w:p>
    <w:p w14:paraId="55BAABA3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spacing w:before="38"/>
        <w:ind w:right="-337"/>
        <w:jc w:val="both"/>
      </w:pPr>
      <w:r>
        <w:t xml:space="preserve">Isik, kellele on väljastatud vorm, vastutab talle väljastatud vormiesemete säilimise ja korrektse väljanägemise eest ning on kohustatud neid hooldama, puhastama ja vajaduse korral parandama. </w:t>
      </w:r>
      <w:r>
        <w:rPr>
          <w:highlight w:val="white"/>
        </w:rPr>
        <w:t xml:space="preserve">Vormi või vormi elemendi hävimisest teavitatakse koheselt </w:t>
      </w:r>
      <w:proofErr w:type="spellStart"/>
      <w:r>
        <w:rPr>
          <w:highlight w:val="white"/>
        </w:rPr>
        <w:t>noorteinstruktorit</w:t>
      </w:r>
      <w:proofErr w:type="spellEnd"/>
      <w:r>
        <w:rPr>
          <w:highlight w:val="white"/>
        </w:rPr>
        <w:t>.</w:t>
      </w:r>
      <w:r>
        <w:br/>
      </w:r>
    </w:p>
    <w:p w14:paraId="75577BC8" w14:textId="77777777" w:rsidR="0020651E" w:rsidRDefault="0020651E" w:rsidP="0020651E">
      <w:pPr>
        <w:tabs>
          <w:tab w:val="left" w:pos="908"/>
        </w:tabs>
        <w:spacing w:before="38"/>
        <w:ind w:right="-337"/>
        <w:jc w:val="both"/>
      </w:pPr>
    </w:p>
    <w:p w14:paraId="38349341" w14:textId="77777777" w:rsidR="0020651E" w:rsidRDefault="0020651E" w:rsidP="0020651E">
      <w:pPr>
        <w:tabs>
          <w:tab w:val="left" w:pos="908"/>
        </w:tabs>
        <w:spacing w:before="38"/>
        <w:ind w:right="-337"/>
        <w:jc w:val="both"/>
      </w:pPr>
    </w:p>
    <w:p w14:paraId="5401F828" w14:textId="77777777" w:rsidR="0020651E" w:rsidRDefault="0020651E" w:rsidP="0020651E">
      <w:pPr>
        <w:pStyle w:val="Heading2"/>
        <w:tabs>
          <w:tab w:val="left" w:pos="474"/>
        </w:tabs>
        <w:spacing w:before="239"/>
        <w:ind w:left="0" w:right="-337" w:firstLine="0"/>
        <w:jc w:val="both"/>
        <w:rPr>
          <w:strike/>
        </w:rPr>
      </w:pPr>
      <w:bookmarkStart w:id="7" w:name="_heading=h.4d34og8" w:colFirst="0" w:colLast="0"/>
      <w:bookmarkEnd w:id="7"/>
      <w:r>
        <w:rPr>
          <w:rFonts w:ascii="Arial" w:eastAsia="Arial" w:hAnsi="Arial" w:cs="Arial"/>
        </w:rPr>
        <w:lastRenderedPageBreak/>
        <w:t>V MUUD TINGIMUSED</w:t>
      </w:r>
    </w:p>
    <w:p w14:paraId="6A9A04AC" w14:textId="77777777" w:rsidR="0020651E" w:rsidRDefault="0020651E" w:rsidP="0020651E">
      <w:pPr>
        <w:tabs>
          <w:tab w:val="left" w:pos="907"/>
        </w:tabs>
        <w:spacing w:before="38"/>
        <w:ind w:left="720" w:right="-337"/>
        <w:jc w:val="both"/>
      </w:pPr>
    </w:p>
    <w:p w14:paraId="31B23B23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spacing w:before="38"/>
        <w:ind w:right="-337"/>
        <w:jc w:val="both"/>
      </w:pPr>
      <w:r>
        <w:t>Välivormi kandes võib väljaõppeüritusel asendada:</w:t>
      </w:r>
    </w:p>
    <w:p w14:paraId="1D9382D6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poolsaapad tumedate matka- või spordijalatsitega;</w:t>
      </w:r>
    </w:p>
    <w:p w14:paraId="3F0F0C68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</w:t>
      </w:r>
      <w:proofErr w:type="spellStart"/>
      <w:r>
        <w:t>T-särgi</w:t>
      </w:r>
      <w:proofErr w:type="spellEnd"/>
      <w:r>
        <w:t xml:space="preserve"> musta või tumerohelise isikliku muude tunnusteta särgiga;</w:t>
      </w:r>
    </w:p>
    <w:p w14:paraId="3F5BC241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talvemütsi isikliku muude tunnusteta musta mütsiga.</w:t>
      </w:r>
    </w:p>
    <w:p w14:paraId="3E38149A" w14:textId="77777777" w:rsidR="0020651E" w:rsidRDefault="0020651E" w:rsidP="0020651E">
      <w:pPr>
        <w:tabs>
          <w:tab w:val="left" w:pos="907"/>
        </w:tabs>
        <w:spacing w:before="38"/>
        <w:ind w:left="720" w:right="-337"/>
        <w:jc w:val="both"/>
      </w:pPr>
    </w:p>
    <w:p w14:paraId="087B1B62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spacing w:before="38"/>
        <w:ind w:right="-337"/>
        <w:jc w:val="both"/>
      </w:pPr>
      <w:r>
        <w:t>Tumedat värvi (must, tumeroheline) salli ja kindaid kantakse vastavalt ilmastikule. Sall ja kindad tuleb isikul endal hankida.</w:t>
      </w:r>
    </w:p>
    <w:p w14:paraId="75D6445B" w14:textId="77777777" w:rsidR="0020651E" w:rsidRDefault="0020651E" w:rsidP="0020651E">
      <w:pPr>
        <w:tabs>
          <w:tab w:val="left" w:pos="907"/>
        </w:tabs>
        <w:spacing w:before="38"/>
        <w:ind w:left="720" w:right="-337"/>
        <w:jc w:val="both"/>
      </w:pPr>
    </w:p>
    <w:p w14:paraId="38095B62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spacing w:before="38"/>
        <w:ind w:right="-337"/>
        <w:jc w:val="both"/>
      </w:pPr>
      <w:r>
        <w:t>Vormiriietuse kandmisel on lubatud:</w:t>
      </w:r>
    </w:p>
    <w:p w14:paraId="5A03900C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keerata välivormi jaki varrukaid üle küünarliigese;</w:t>
      </w:r>
    </w:p>
    <w:p w14:paraId="55BA0735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kanda T-särki ilma välivormi -või tuulejakita pükste sees;</w:t>
      </w:r>
    </w:p>
    <w:p w14:paraId="5CB356D7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kasutada tagasihoidliku pandlaga tumedat vöörihma;</w:t>
      </w:r>
    </w:p>
    <w:p w14:paraId="67176718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kanda peas jope kapuutsi väljaõppe olukorras või vastavalt ilmastikule. Esindusülesannetes või rivistusel on kapuuts tavaasendis;</w:t>
      </w:r>
    </w:p>
    <w:p w14:paraId="07DB00A1" w14:textId="77777777" w:rsidR="0020651E" w:rsidRDefault="0020651E" w:rsidP="0020651E">
      <w:pPr>
        <w:numPr>
          <w:ilvl w:val="1"/>
          <w:numId w:val="1"/>
        </w:numPr>
        <w:tabs>
          <w:tab w:val="left" w:pos="908"/>
        </w:tabs>
        <w:ind w:right="-337"/>
        <w:jc w:val="both"/>
      </w:pPr>
      <w:r>
        <w:t xml:space="preserve"> kanda pruuni, musta või rohelise raami ja mustade või pruunide klaasidega päikeseprille;</w:t>
      </w:r>
    </w:p>
    <w:p w14:paraId="77B3CC18" w14:textId="77777777" w:rsidR="0020651E" w:rsidRDefault="0020651E" w:rsidP="0020651E">
      <w:pPr>
        <w:numPr>
          <w:ilvl w:val="1"/>
          <w:numId w:val="1"/>
        </w:numPr>
        <w:tabs>
          <w:tab w:val="left" w:pos="908"/>
        </w:tabs>
        <w:ind w:right="-337"/>
        <w:jc w:val="both"/>
      </w:pPr>
      <w:r>
        <w:t xml:space="preserve"> kanda kuni kahte tagasihoidlikku sõrmust;</w:t>
      </w:r>
    </w:p>
    <w:p w14:paraId="47A9A9FB" w14:textId="77777777" w:rsidR="0020651E" w:rsidRDefault="0020651E" w:rsidP="0020651E">
      <w:pPr>
        <w:numPr>
          <w:ilvl w:val="1"/>
          <w:numId w:val="1"/>
        </w:numPr>
        <w:tabs>
          <w:tab w:val="left" w:pos="908"/>
        </w:tabs>
        <w:ind w:right="-337"/>
        <w:jc w:val="both"/>
      </w:pPr>
      <w:r>
        <w:t xml:space="preserve"> kanda mõlemas kõrvas ühte kõrvarõngast, mis peab olema tagasihoidlik, mitterippuv ja läbimõõduga mitte üle 8 mm.</w:t>
      </w:r>
    </w:p>
    <w:p w14:paraId="52EAE65D" w14:textId="77777777" w:rsidR="0020651E" w:rsidRDefault="0020651E" w:rsidP="0020651E">
      <w:pPr>
        <w:tabs>
          <w:tab w:val="left" w:pos="907"/>
        </w:tabs>
        <w:spacing w:before="38"/>
        <w:ind w:right="-337"/>
        <w:jc w:val="both"/>
      </w:pPr>
    </w:p>
    <w:p w14:paraId="18945202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spacing w:before="38"/>
        <w:ind w:right="-337"/>
        <w:jc w:val="both"/>
      </w:pPr>
      <w:r>
        <w:t xml:space="preserve">Välivormi kandmisel peab välimus olema korrektne. Nõuded välimusele on järgmised: </w:t>
      </w:r>
    </w:p>
    <w:p w14:paraId="0D1AD080" w14:textId="77777777" w:rsidR="0020651E" w:rsidRDefault="0020651E" w:rsidP="0020651E">
      <w:pPr>
        <w:numPr>
          <w:ilvl w:val="1"/>
          <w:numId w:val="1"/>
        </w:numPr>
        <w:tabs>
          <w:tab w:val="left" w:pos="908"/>
        </w:tabs>
        <w:ind w:right="-337"/>
        <w:jc w:val="both"/>
      </w:pPr>
      <w:r>
        <w:t xml:space="preserve"> juuksed, mis on pikemaid kui õlgadeni, peavad olema korrektselt </w:t>
      </w:r>
      <w:r>
        <w:rPr>
          <w:sz w:val="21"/>
          <w:szCs w:val="21"/>
        </w:rPr>
        <w:t>kinnitatud tagasihoidliku ja tumeda kinnitusvahendiga;</w:t>
      </w:r>
    </w:p>
    <w:p w14:paraId="58BD73B3" w14:textId="77777777" w:rsidR="0020651E" w:rsidRDefault="0020651E" w:rsidP="0020651E">
      <w:pPr>
        <w:numPr>
          <w:ilvl w:val="1"/>
          <w:numId w:val="1"/>
        </w:numPr>
        <w:tabs>
          <w:tab w:val="left" w:pos="908"/>
        </w:tabs>
        <w:ind w:right="-337"/>
        <w:jc w:val="both"/>
      </w:pPr>
      <w:r>
        <w:t xml:space="preserve"> soeng võimaldab peakatet korrektselt kanda ega tohi ohustada vormikandja turvalisust;</w:t>
      </w:r>
    </w:p>
    <w:p w14:paraId="770C7284" w14:textId="77777777" w:rsidR="0020651E" w:rsidRDefault="0020651E" w:rsidP="0020651E">
      <w:pPr>
        <w:numPr>
          <w:ilvl w:val="1"/>
          <w:numId w:val="1"/>
        </w:numPr>
        <w:tabs>
          <w:tab w:val="left" w:pos="908"/>
        </w:tabs>
        <w:ind w:right="-337"/>
        <w:jc w:val="both"/>
      </w:pPr>
      <w:r>
        <w:t xml:space="preserve"> jumestus peab olema tagasihoidlik;</w:t>
      </w:r>
    </w:p>
    <w:p w14:paraId="33921FA6" w14:textId="77777777" w:rsidR="0020651E" w:rsidRDefault="0020651E" w:rsidP="0020651E">
      <w:pPr>
        <w:numPr>
          <w:ilvl w:val="1"/>
          <w:numId w:val="1"/>
        </w:numPr>
        <w:tabs>
          <w:tab w:val="left" w:pos="908"/>
        </w:tabs>
        <w:ind w:right="-337"/>
        <w:jc w:val="both"/>
      </w:pPr>
      <w:r>
        <w:t xml:space="preserve"> küüned peavad olema hooldatud, küünevärv neutraalne ja pikkus soovitatavalt mitte üle sõrmeotste.</w:t>
      </w:r>
    </w:p>
    <w:p w14:paraId="07D4FA26" w14:textId="77777777" w:rsidR="0020651E" w:rsidRDefault="0020651E" w:rsidP="0020651E">
      <w:pPr>
        <w:tabs>
          <w:tab w:val="left" w:pos="908"/>
        </w:tabs>
        <w:spacing w:before="38"/>
        <w:ind w:right="-337"/>
        <w:jc w:val="both"/>
      </w:pPr>
    </w:p>
    <w:p w14:paraId="108D4B4A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spacing w:before="38"/>
        <w:ind w:right="-337"/>
        <w:jc w:val="both"/>
      </w:pPr>
      <w:r>
        <w:t>Keelatud on:</w:t>
      </w:r>
    </w:p>
    <w:p w14:paraId="178E144D" w14:textId="77777777" w:rsidR="0020651E" w:rsidRDefault="0020651E" w:rsidP="0020651E">
      <w:pPr>
        <w:numPr>
          <w:ilvl w:val="1"/>
          <w:numId w:val="1"/>
        </w:numPr>
        <w:tabs>
          <w:tab w:val="left" w:pos="908"/>
        </w:tabs>
        <w:ind w:right="-337"/>
        <w:jc w:val="both"/>
      </w:pPr>
      <w:r>
        <w:t xml:space="preserve"> kanda vormiriietust ilma eraldusmärkideta;</w:t>
      </w:r>
    </w:p>
    <w:p w14:paraId="40AD8D36" w14:textId="77777777" w:rsidR="0020651E" w:rsidRDefault="0020651E" w:rsidP="0020651E">
      <w:pPr>
        <w:numPr>
          <w:ilvl w:val="1"/>
          <w:numId w:val="1"/>
        </w:numPr>
        <w:tabs>
          <w:tab w:val="left" w:pos="908"/>
        </w:tabs>
        <w:ind w:right="-337"/>
        <w:jc w:val="both"/>
      </w:pPr>
      <w:r>
        <w:t xml:space="preserve"> kanda vormielemente eraldiseisvate riietusesemetena;</w:t>
      </w:r>
    </w:p>
    <w:p w14:paraId="5D0F3625" w14:textId="77777777" w:rsidR="0020651E" w:rsidRDefault="0020651E" w:rsidP="0020651E">
      <w:pPr>
        <w:numPr>
          <w:ilvl w:val="1"/>
          <w:numId w:val="1"/>
        </w:numPr>
        <w:tabs>
          <w:tab w:val="left" w:pos="908"/>
        </w:tabs>
        <w:ind w:right="-337"/>
        <w:jc w:val="both"/>
      </w:pPr>
      <w:r>
        <w:t xml:space="preserve"> kanda silmatorkavaid ehteid.</w:t>
      </w:r>
    </w:p>
    <w:p w14:paraId="2B9D0801" w14:textId="77777777" w:rsidR="0020651E" w:rsidRDefault="0020651E" w:rsidP="0020651E">
      <w:pPr>
        <w:tabs>
          <w:tab w:val="left" w:pos="908"/>
        </w:tabs>
        <w:spacing w:before="38"/>
        <w:ind w:left="1133" w:right="-337"/>
        <w:jc w:val="both"/>
      </w:pPr>
    </w:p>
    <w:p w14:paraId="4248CAAE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spacing w:before="38"/>
        <w:ind w:right="-337"/>
        <w:jc w:val="both"/>
      </w:pPr>
      <w:r>
        <w:t xml:space="preserve">Vormi aastaringseks kandmiseks on soovitav kandjal iseseisvalt tagada soe pesu. </w:t>
      </w:r>
    </w:p>
    <w:p w14:paraId="7D945783" w14:textId="77777777" w:rsidR="0020651E" w:rsidRDefault="0020651E" w:rsidP="0020651E">
      <w:pPr>
        <w:tabs>
          <w:tab w:val="left" w:pos="907"/>
        </w:tabs>
        <w:spacing w:before="38"/>
        <w:ind w:left="720" w:right="-337"/>
        <w:jc w:val="both"/>
      </w:pPr>
    </w:p>
    <w:p w14:paraId="3EEE48C8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spacing w:before="38"/>
        <w:ind w:right="-337"/>
        <w:jc w:val="both"/>
      </w:pPr>
      <w:r>
        <w:t xml:space="preserve">Vormipükste põlvedel on seespool avaus pehmenduspatjade lisamiseks. </w:t>
      </w:r>
    </w:p>
    <w:p w14:paraId="566AF4CD" w14:textId="77777777" w:rsidR="0020651E" w:rsidRDefault="0020651E" w:rsidP="0020651E">
      <w:pPr>
        <w:tabs>
          <w:tab w:val="left" w:pos="908"/>
        </w:tabs>
        <w:spacing w:before="38"/>
        <w:ind w:right="-337"/>
        <w:jc w:val="both"/>
      </w:pPr>
    </w:p>
    <w:p w14:paraId="603E35A3" w14:textId="77777777" w:rsidR="0020651E" w:rsidRDefault="0020651E" w:rsidP="0020651E">
      <w:pPr>
        <w:tabs>
          <w:tab w:val="left" w:pos="908"/>
        </w:tabs>
        <w:spacing w:before="38"/>
        <w:ind w:right="-337"/>
        <w:jc w:val="both"/>
      </w:pPr>
    </w:p>
    <w:p w14:paraId="4D9C8DE6" w14:textId="77777777" w:rsidR="0020651E" w:rsidRDefault="0020651E" w:rsidP="0020651E">
      <w:pPr>
        <w:pStyle w:val="Heading2"/>
        <w:tabs>
          <w:tab w:val="left" w:pos="474"/>
        </w:tabs>
        <w:spacing w:before="198"/>
        <w:ind w:left="0" w:right="-337" w:firstLine="0"/>
        <w:jc w:val="both"/>
        <w:rPr>
          <w:rFonts w:ascii="Arial" w:eastAsia="Arial" w:hAnsi="Arial" w:cs="Arial"/>
        </w:rPr>
      </w:pPr>
      <w:bookmarkStart w:id="8" w:name="_heading=h.1t3h5sf" w:colFirst="0" w:colLast="0"/>
      <w:bookmarkEnd w:id="8"/>
      <w:r>
        <w:rPr>
          <w:rFonts w:ascii="Arial" w:eastAsia="Arial" w:hAnsi="Arial" w:cs="Arial"/>
        </w:rPr>
        <w:t>VI ERALDUSMÄRGID VÄLIVORMIL</w:t>
      </w:r>
    </w:p>
    <w:p w14:paraId="09FC88AD" w14:textId="77777777" w:rsidR="0020651E" w:rsidRDefault="0020651E" w:rsidP="0020651E">
      <w:pPr>
        <w:tabs>
          <w:tab w:val="left" w:pos="474"/>
        </w:tabs>
      </w:pPr>
    </w:p>
    <w:p w14:paraId="3813F957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spacing w:before="38"/>
        <w:ind w:right="-337"/>
        <w:jc w:val="both"/>
      </w:pPr>
      <w:r>
        <w:t>Välivormil kantakse nimesilti, ametikohatärne, riigitunnust ja käiseembleemi. (Lisa 2)</w:t>
      </w:r>
    </w:p>
    <w:p w14:paraId="715143B0" w14:textId="77777777" w:rsidR="0020651E" w:rsidRDefault="0020651E" w:rsidP="0020651E">
      <w:pPr>
        <w:tabs>
          <w:tab w:val="left" w:pos="907"/>
        </w:tabs>
        <w:spacing w:before="38"/>
        <w:ind w:left="720" w:right="-337"/>
        <w:jc w:val="both"/>
      </w:pPr>
    </w:p>
    <w:p w14:paraId="559EA2E8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spacing w:before="38"/>
        <w:ind w:right="-337"/>
        <w:jc w:val="both"/>
      </w:pPr>
      <w:r>
        <w:t>Nimesilt kinnitatakse paremale rinnale, tekstiilluku pehmele poolele.</w:t>
      </w:r>
    </w:p>
    <w:p w14:paraId="41DC94BE" w14:textId="77777777" w:rsidR="0020651E" w:rsidRDefault="0020651E" w:rsidP="0020651E">
      <w:pPr>
        <w:tabs>
          <w:tab w:val="left" w:pos="907"/>
        </w:tabs>
        <w:spacing w:before="38"/>
        <w:ind w:left="720" w:right="-337"/>
        <w:jc w:val="both"/>
      </w:pPr>
    </w:p>
    <w:p w14:paraId="46431D88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spacing w:before="38"/>
        <w:ind w:right="-337"/>
        <w:jc w:val="both"/>
      </w:pPr>
      <w:r>
        <w:t xml:space="preserve">Allüksuse embleem kinnitatakse välivormi vasaku käise </w:t>
      </w:r>
      <w:proofErr w:type="spellStart"/>
      <w:r>
        <w:t>keskjoonele</w:t>
      </w:r>
      <w:proofErr w:type="spellEnd"/>
      <w:r>
        <w:t>, tekstiilluku pehmele poolele.</w:t>
      </w:r>
    </w:p>
    <w:p w14:paraId="17D0C273" w14:textId="77777777" w:rsidR="0020651E" w:rsidRDefault="0020651E" w:rsidP="0020651E">
      <w:pPr>
        <w:tabs>
          <w:tab w:val="left" w:pos="907"/>
        </w:tabs>
        <w:spacing w:before="38"/>
        <w:ind w:left="720" w:right="-337"/>
        <w:jc w:val="both"/>
      </w:pPr>
    </w:p>
    <w:p w14:paraId="3EC079AA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spacing w:before="38"/>
        <w:ind w:right="-337"/>
        <w:jc w:val="both"/>
      </w:pPr>
      <w:r>
        <w:t>Rühma või vastava sündmuse käiseembleemi kantakse välivormi paremal käisel.</w:t>
      </w:r>
    </w:p>
    <w:p w14:paraId="790837F6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spacing w:before="38"/>
        <w:ind w:right="-337"/>
        <w:jc w:val="both"/>
      </w:pPr>
      <w:r>
        <w:lastRenderedPageBreak/>
        <w:t xml:space="preserve">Konkreetse sündmuse käiseembleemi kantakse sündmuse toimumise ajal. </w:t>
      </w:r>
    </w:p>
    <w:p w14:paraId="4B57C3F7" w14:textId="77777777" w:rsidR="0020651E" w:rsidRDefault="0020651E" w:rsidP="0020651E">
      <w:pPr>
        <w:tabs>
          <w:tab w:val="left" w:pos="907"/>
        </w:tabs>
        <w:spacing w:before="38"/>
        <w:ind w:left="720" w:right="-337"/>
        <w:jc w:val="both"/>
      </w:pPr>
    </w:p>
    <w:p w14:paraId="0105AE48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spacing w:before="38"/>
        <w:ind w:right="-337"/>
        <w:jc w:val="both"/>
      </w:pPr>
      <w:r>
        <w:t>Oskus- ja/või saavutusmärki (nt Kaitseväe langevarjuri rinnamärk) kantakse vormijakil nimesildi kohal keskel.</w:t>
      </w:r>
    </w:p>
    <w:p w14:paraId="51FBA193" w14:textId="77777777" w:rsidR="0020651E" w:rsidRDefault="0020651E" w:rsidP="0020651E">
      <w:pPr>
        <w:tabs>
          <w:tab w:val="left" w:pos="907"/>
        </w:tabs>
        <w:spacing w:before="38"/>
        <w:ind w:left="720" w:right="-337"/>
        <w:jc w:val="both"/>
      </w:pPr>
    </w:p>
    <w:p w14:paraId="3D725EB1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spacing w:before="38"/>
        <w:ind w:right="-337"/>
        <w:jc w:val="both"/>
      </w:pPr>
      <w:r>
        <w:t xml:space="preserve">Kursusemärki ning Kaitseliidu laskur- ja kütimärki kantakse vormijakil nimesildi all keskel. Korraga võib kanda kuni kahte märki. </w:t>
      </w:r>
    </w:p>
    <w:p w14:paraId="67A78CE2" w14:textId="77777777" w:rsidR="0020651E" w:rsidRDefault="0020651E" w:rsidP="0020651E">
      <w:pPr>
        <w:tabs>
          <w:tab w:val="left" w:pos="907"/>
        </w:tabs>
        <w:spacing w:before="38"/>
        <w:ind w:right="-337"/>
        <w:jc w:val="both"/>
      </w:pPr>
    </w:p>
    <w:p w14:paraId="21D4991D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spacing w:before="38"/>
        <w:ind w:right="-337"/>
        <w:jc w:val="both"/>
      </w:pPr>
      <w:r>
        <w:t>NK ametikohatärnid välivormil kinnitatakse vasakule rinnale tekstiilluku pehmele poolele ning kantakse vastavalt kinnitatud ametikohale järgmiselt:</w:t>
      </w:r>
    </w:p>
    <w:p w14:paraId="7402AD4C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Salgapealiku abi</w:t>
      </w:r>
      <w:r>
        <w:tab/>
      </w:r>
      <w:r>
        <w:tab/>
        <w:t>1 väike tärn musta tikandiga</w:t>
      </w:r>
    </w:p>
    <w:p w14:paraId="25BF2C8E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Salgapealik</w:t>
      </w:r>
      <w:r>
        <w:tab/>
      </w:r>
      <w:r>
        <w:tab/>
        <w:t>2 väikest tärni musta tikandiga</w:t>
      </w:r>
    </w:p>
    <w:p w14:paraId="321D0573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Rühmapealiku abi</w:t>
      </w:r>
      <w:r>
        <w:tab/>
        <w:t>3 väikest tärni musta tikandiga</w:t>
      </w:r>
    </w:p>
    <w:p w14:paraId="1E66D9A8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Rühmapealik</w:t>
      </w:r>
      <w:r>
        <w:tab/>
      </w:r>
      <w:r>
        <w:tab/>
        <w:t>1 suur tärn musta tikandiga</w:t>
      </w:r>
    </w:p>
    <w:p w14:paraId="6AB8C371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Malevkonna pealiku abi</w:t>
      </w:r>
      <w:r>
        <w:tab/>
        <w:t>2 suurt tärni musta tikandiga</w:t>
      </w:r>
    </w:p>
    <w:p w14:paraId="4D2EB5D8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Malevkonna pealik</w:t>
      </w:r>
      <w:r>
        <w:tab/>
        <w:t>1 suur tärn kuldse tikandiga</w:t>
      </w:r>
    </w:p>
    <w:p w14:paraId="1402F99C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Maleva pealiku abi</w:t>
      </w:r>
      <w:r>
        <w:tab/>
        <w:t>1 suur tärn kuldse tikandiga</w:t>
      </w:r>
    </w:p>
    <w:p w14:paraId="512E9CDA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Maleva pealik</w:t>
      </w:r>
      <w:r>
        <w:tab/>
      </w:r>
      <w:r>
        <w:tab/>
        <w:t>2 suurt tärni kuldse tikandiga</w:t>
      </w:r>
    </w:p>
    <w:p w14:paraId="04444678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Peavanema abi</w:t>
      </w:r>
      <w:r>
        <w:tab/>
      </w:r>
      <w:r>
        <w:tab/>
        <w:t>2 suurt tärni kuldse tikandiga</w:t>
      </w:r>
    </w:p>
    <w:p w14:paraId="4A5012F4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Peavanem</w:t>
      </w:r>
      <w:r>
        <w:tab/>
      </w:r>
      <w:r>
        <w:tab/>
        <w:t>3 suurt tärni kuldse tikandiga</w:t>
      </w:r>
    </w:p>
    <w:p w14:paraId="7CF3FEAB" w14:textId="77777777" w:rsidR="0020651E" w:rsidRDefault="0020651E" w:rsidP="0020651E">
      <w:pPr>
        <w:tabs>
          <w:tab w:val="left" w:pos="907"/>
        </w:tabs>
        <w:spacing w:before="38"/>
        <w:ind w:left="1133" w:right="-337"/>
        <w:jc w:val="both"/>
      </w:pPr>
    </w:p>
    <w:p w14:paraId="377DD2C5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spacing w:before="38"/>
        <w:ind w:right="-337"/>
        <w:jc w:val="both"/>
      </w:pPr>
      <w:r>
        <w:t>KT ametikohatärnid välivormil kinnitatakse vasakule rinnale tekstiilluku pehmele poolele ning kantakse vastavalt kinnitatud ametikohale järgmiselt:</w:t>
      </w:r>
    </w:p>
    <w:p w14:paraId="710B91BA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Salgajuht</w:t>
      </w:r>
      <w:r>
        <w:tab/>
      </w:r>
      <w:r>
        <w:tab/>
      </w:r>
      <w:r>
        <w:tab/>
        <w:t>1 väike tärn musta tikandiga</w:t>
      </w:r>
    </w:p>
    <w:p w14:paraId="63E27551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Rühmajuhi abi</w:t>
      </w:r>
      <w:r>
        <w:tab/>
      </w:r>
      <w:r>
        <w:tab/>
        <w:t>1 väikest tärni musta tikandiga</w:t>
      </w:r>
    </w:p>
    <w:p w14:paraId="01BBA23C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Rühmajuht</w:t>
      </w:r>
      <w:r>
        <w:tab/>
      </w:r>
      <w:r>
        <w:tab/>
        <w:t>2 väikest tärni musta tikandiga</w:t>
      </w:r>
    </w:p>
    <w:p w14:paraId="164B8A4D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Rühmavanema abi</w:t>
      </w:r>
      <w:r>
        <w:tab/>
        <w:t>3 väikest tärni musta tikandiga</w:t>
      </w:r>
    </w:p>
    <w:p w14:paraId="6B056FC8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Rühmavanem</w:t>
      </w:r>
      <w:r>
        <w:tab/>
      </w:r>
      <w:r>
        <w:tab/>
        <w:t>1 suur tärn musta tikandiga</w:t>
      </w:r>
    </w:p>
    <w:p w14:paraId="4A9E4B42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Jaoskonnavanema abi</w:t>
      </w:r>
      <w:r>
        <w:tab/>
        <w:t>2 suurt tärni musta tikandiga</w:t>
      </w:r>
    </w:p>
    <w:p w14:paraId="35BA09B4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Jaoskonnavanem</w:t>
      </w:r>
      <w:r>
        <w:tab/>
        <w:t>1 suur tärn kuldse tikandiga</w:t>
      </w:r>
    </w:p>
    <w:p w14:paraId="3D13195B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Ringkonnavanema abi</w:t>
      </w:r>
      <w:r>
        <w:tab/>
        <w:t>1 suur tärn kuldse tikandiga</w:t>
      </w:r>
    </w:p>
    <w:p w14:paraId="20C07F2B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Ringkonnavanem</w:t>
      </w:r>
      <w:r>
        <w:tab/>
        <w:t>2 suurt tärni kuldse tikandiga</w:t>
      </w:r>
    </w:p>
    <w:p w14:paraId="13DB5690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Peavanema abi</w:t>
      </w:r>
      <w:r>
        <w:tab/>
      </w:r>
      <w:r>
        <w:tab/>
        <w:t>2 suurt tärni kuldse tikandiga</w:t>
      </w:r>
    </w:p>
    <w:p w14:paraId="60947FCB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 xml:space="preserve"> Peavanem</w:t>
      </w:r>
      <w:r>
        <w:tab/>
      </w:r>
      <w:r>
        <w:tab/>
        <w:t>3 suurt tärni kuldse tikandiga</w:t>
      </w:r>
    </w:p>
    <w:p w14:paraId="3BF77267" w14:textId="77777777" w:rsidR="0020651E" w:rsidRDefault="0020651E" w:rsidP="0020651E">
      <w:pPr>
        <w:tabs>
          <w:tab w:val="left" w:pos="907"/>
        </w:tabs>
        <w:spacing w:before="38"/>
        <w:ind w:left="1133" w:right="-337"/>
        <w:jc w:val="both"/>
      </w:pPr>
    </w:p>
    <w:p w14:paraId="1EECA33A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spacing w:before="38"/>
        <w:ind w:right="-337"/>
        <w:jc w:val="both"/>
      </w:pPr>
      <w:proofErr w:type="spellStart"/>
      <w:r>
        <w:t>Noorteinstruktori</w:t>
      </w:r>
      <w:proofErr w:type="spellEnd"/>
      <w:r>
        <w:t xml:space="preserve"> ametikoha tärnid kinnitatakse vasakule rinnale tekstiilluku pehmele poolele. </w:t>
      </w:r>
      <w:proofErr w:type="spellStart"/>
      <w:r>
        <w:t>Noorteinstruktor</w:t>
      </w:r>
      <w:proofErr w:type="spellEnd"/>
      <w:r>
        <w:t xml:space="preserve"> kannab ühte suurt tärni kuldse tikandiga.</w:t>
      </w:r>
    </w:p>
    <w:p w14:paraId="773E9852" w14:textId="77777777" w:rsidR="0020651E" w:rsidRDefault="0020651E" w:rsidP="0020651E">
      <w:pPr>
        <w:tabs>
          <w:tab w:val="left" w:pos="907"/>
        </w:tabs>
        <w:spacing w:before="38"/>
        <w:ind w:left="720" w:right="-337"/>
        <w:jc w:val="both"/>
      </w:pPr>
    </w:p>
    <w:p w14:paraId="37668118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ind w:right="-337"/>
        <w:jc w:val="both"/>
      </w:pPr>
      <w:r>
        <w:t>Välivormi eraldusmärgid tagab keskselt vastava struktuuriüksuse peastaap.</w:t>
      </w:r>
    </w:p>
    <w:p w14:paraId="72734092" w14:textId="77777777" w:rsidR="0020651E" w:rsidRDefault="0020651E" w:rsidP="0020651E">
      <w:pPr>
        <w:tabs>
          <w:tab w:val="left" w:pos="907"/>
        </w:tabs>
        <w:spacing w:before="38"/>
        <w:ind w:left="720" w:right="-337"/>
        <w:jc w:val="both"/>
      </w:pPr>
    </w:p>
    <w:p w14:paraId="4A810C7C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spacing w:before="38"/>
        <w:ind w:right="-337"/>
        <w:jc w:val="both"/>
      </w:pPr>
      <w:r>
        <w:t>Muude embleemide ja märkide kandmise välivormil otsustab vastava struktuuriüksuse peavanem.</w:t>
      </w:r>
    </w:p>
    <w:p w14:paraId="53C8DD2B" w14:textId="77777777" w:rsidR="0020651E" w:rsidRDefault="0020651E" w:rsidP="0020651E">
      <w:pPr>
        <w:tabs>
          <w:tab w:val="left" w:pos="907"/>
        </w:tabs>
        <w:spacing w:before="38"/>
        <w:ind w:right="-337"/>
        <w:jc w:val="both"/>
      </w:pPr>
    </w:p>
    <w:p w14:paraId="5BD99894" w14:textId="77777777" w:rsidR="0020651E" w:rsidRDefault="0020651E" w:rsidP="0020651E">
      <w:pPr>
        <w:tabs>
          <w:tab w:val="left" w:pos="907"/>
        </w:tabs>
        <w:spacing w:before="38"/>
        <w:ind w:right="-337"/>
        <w:jc w:val="both"/>
      </w:pPr>
    </w:p>
    <w:p w14:paraId="45BF5D6D" w14:textId="77777777" w:rsidR="0020651E" w:rsidRDefault="0020651E" w:rsidP="0020651E">
      <w:pPr>
        <w:tabs>
          <w:tab w:val="left" w:pos="908"/>
          <w:tab w:val="left" w:pos="1532"/>
        </w:tabs>
        <w:ind w:right="-337"/>
        <w:jc w:val="both"/>
        <w:rPr>
          <w:b/>
        </w:rPr>
      </w:pPr>
      <w:r>
        <w:rPr>
          <w:b/>
        </w:rPr>
        <w:t>VII VORMIRIIETUSE TAGASTAMINE</w:t>
      </w:r>
    </w:p>
    <w:p w14:paraId="596FFB82" w14:textId="77777777" w:rsidR="0020651E" w:rsidRDefault="0020651E" w:rsidP="0020651E">
      <w:pPr>
        <w:tabs>
          <w:tab w:val="left" w:pos="908"/>
          <w:tab w:val="left" w:pos="1532"/>
        </w:tabs>
        <w:ind w:right="-337"/>
        <w:jc w:val="both"/>
        <w:rPr>
          <w:b/>
        </w:rPr>
      </w:pPr>
    </w:p>
    <w:p w14:paraId="38108D0F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spacing w:before="35"/>
        <w:ind w:right="-337"/>
        <w:jc w:val="both"/>
      </w:pPr>
      <w:r>
        <w:t>Isik, kes soovib Kaitseliidu liikmelisuse lõpetada, on eelnevalt kohustatud tagastama vormiriietuse.</w:t>
      </w:r>
    </w:p>
    <w:p w14:paraId="6E004253" w14:textId="77777777" w:rsidR="0020651E" w:rsidRDefault="0020651E" w:rsidP="0020651E">
      <w:pPr>
        <w:tabs>
          <w:tab w:val="left" w:pos="908"/>
        </w:tabs>
        <w:spacing w:before="35"/>
        <w:ind w:left="720" w:right="-337"/>
        <w:jc w:val="both"/>
      </w:pPr>
    </w:p>
    <w:p w14:paraId="1AFD6E1B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spacing w:before="35"/>
        <w:ind w:right="-337"/>
        <w:jc w:val="both"/>
      </w:pPr>
      <w:r>
        <w:t xml:space="preserve">Isik, kelle Kaitseliidu liikmelisus on peatatud või lõppenud, on kohustatud tagastama temale väljastatud vormiriietuse 10 tööpäeva jooksul alates Kaitseliidu liikmelisuse peatamisest või </w:t>
      </w:r>
      <w:r>
        <w:lastRenderedPageBreak/>
        <w:t>lõppemisest.</w:t>
      </w:r>
    </w:p>
    <w:p w14:paraId="0775B058" w14:textId="77777777" w:rsidR="0020651E" w:rsidRDefault="0020651E" w:rsidP="0020651E">
      <w:pPr>
        <w:tabs>
          <w:tab w:val="left" w:pos="908"/>
        </w:tabs>
        <w:spacing w:before="35"/>
        <w:ind w:left="720" w:right="-337"/>
        <w:jc w:val="both"/>
      </w:pPr>
    </w:p>
    <w:p w14:paraId="48FACBBA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spacing w:before="35"/>
        <w:ind w:right="-337"/>
        <w:jc w:val="both"/>
      </w:pPr>
      <w:r>
        <w:rPr>
          <w:highlight w:val="white"/>
        </w:rPr>
        <w:t xml:space="preserve">Noorliige, kes jätkab liikmelisust tegev- või toetajaliikmena Kaitseliidu malevas või </w:t>
      </w:r>
      <w:proofErr w:type="spellStart"/>
      <w:r>
        <w:rPr>
          <w:highlight w:val="white"/>
        </w:rPr>
        <w:t>Naiskodukaitses</w:t>
      </w:r>
      <w:proofErr w:type="spellEnd"/>
      <w:r>
        <w:rPr>
          <w:highlight w:val="white"/>
        </w:rPr>
        <w:t>, võib tagastada noorteorganisatsiooni riidevarustuse pärast oma uue struktuuriüksuse poolt varustamist. Jätkates liikmelisust tegev- või toetajaliikmena noorteorganisatsioonis, ei pea varustust tagastama.</w:t>
      </w:r>
    </w:p>
    <w:p w14:paraId="58667B68" w14:textId="77777777" w:rsidR="0020651E" w:rsidRDefault="0020651E" w:rsidP="0020651E">
      <w:pPr>
        <w:tabs>
          <w:tab w:val="left" w:pos="908"/>
        </w:tabs>
        <w:spacing w:before="35"/>
        <w:ind w:right="-337"/>
        <w:jc w:val="both"/>
      </w:pPr>
    </w:p>
    <w:p w14:paraId="6E9920A4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ind w:right="-337"/>
        <w:jc w:val="both"/>
      </w:pPr>
      <w:r>
        <w:t xml:space="preserve">Vormiese on isikul võimalik välja vahetada, kui see on muutunud kõlbmatuks või ei vasta suurusele. </w:t>
      </w:r>
    </w:p>
    <w:p w14:paraId="038627F2" w14:textId="77777777" w:rsidR="0020651E" w:rsidRDefault="0020651E" w:rsidP="0020651E">
      <w:pPr>
        <w:tabs>
          <w:tab w:val="left" w:pos="908"/>
        </w:tabs>
        <w:spacing w:before="35"/>
        <w:ind w:left="720" w:right="-337"/>
        <w:jc w:val="both"/>
      </w:pPr>
    </w:p>
    <w:p w14:paraId="4CB725D6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spacing w:before="35"/>
        <w:ind w:right="-337"/>
        <w:jc w:val="both"/>
      </w:pPr>
      <w:r>
        <w:t>Vormieseme mahakandmine vormistatakse aktiga.</w:t>
      </w:r>
    </w:p>
    <w:p w14:paraId="2933620D" w14:textId="77777777" w:rsidR="0020651E" w:rsidRDefault="0020651E" w:rsidP="0020651E">
      <w:pPr>
        <w:tabs>
          <w:tab w:val="left" w:pos="908"/>
        </w:tabs>
        <w:spacing w:before="35"/>
        <w:ind w:left="720" w:right="-337"/>
        <w:jc w:val="both"/>
      </w:pPr>
    </w:p>
    <w:p w14:paraId="3345685C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spacing w:before="35"/>
        <w:ind w:right="-337"/>
        <w:jc w:val="both"/>
      </w:pPr>
      <w:r>
        <w:t>Isik, kes ei tagasta vormiriietust, on kohustatud hüvitama varustusesemete soetusmaksumuse struktuuriüksuse arvelduskontole.</w:t>
      </w:r>
    </w:p>
    <w:p w14:paraId="08C170E2" w14:textId="77777777" w:rsidR="0020651E" w:rsidRDefault="0020651E" w:rsidP="0020651E">
      <w:pPr>
        <w:tabs>
          <w:tab w:val="left" w:pos="908"/>
        </w:tabs>
        <w:spacing w:before="35"/>
        <w:ind w:left="720" w:right="-337"/>
        <w:jc w:val="both"/>
      </w:pPr>
    </w:p>
    <w:p w14:paraId="00145151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spacing w:before="35"/>
        <w:ind w:right="-337"/>
        <w:jc w:val="both"/>
      </w:pPr>
      <w:r>
        <w:t xml:space="preserve">Juhul, kui isik ei tagasta tema valduses olevat vormiriietust </w:t>
      </w:r>
      <w:proofErr w:type="spellStart"/>
      <w:r>
        <w:rPr>
          <w:highlight w:val="white"/>
        </w:rPr>
        <w:t>liikmesuse</w:t>
      </w:r>
      <w:proofErr w:type="spellEnd"/>
      <w:r>
        <w:rPr>
          <w:highlight w:val="white"/>
        </w:rPr>
        <w:t xml:space="preserve"> lõppemisel pärast otsuse kättesaamist kümne tööpäeva jooksul, </w:t>
      </w:r>
      <w:r>
        <w:t xml:space="preserve">esitab vastava struktuuriüksuse peavanem vormiriietuse tagastamise nõude. Struktuuriüksuse juht määrab tähtaja vormiriietuse tagastamiseks. </w:t>
      </w:r>
    </w:p>
    <w:p w14:paraId="26804148" w14:textId="77777777" w:rsidR="0020651E" w:rsidRDefault="0020651E" w:rsidP="0020651E">
      <w:pPr>
        <w:tabs>
          <w:tab w:val="left" w:pos="908"/>
        </w:tabs>
        <w:spacing w:before="35"/>
        <w:ind w:left="720" w:right="-337"/>
        <w:jc w:val="both"/>
      </w:pPr>
    </w:p>
    <w:p w14:paraId="21552B1F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spacing w:before="35"/>
        <w:ind w:right="-337"/>
        <w:jc w:val="both"/>
      </w:pPr>
      <w:r>
        <w:t>Hüvitamisnõude esitab struktuuriüksuse juht 30 päeva jooksul vormiriietuse tagastamise täiendavast tähtajast arvates.</w:t>
      </w:r>
    </w:p>
    <w:p w14:paraId="5B63FBB5" w14:textId="77777777" w:rsidR="0020651E" w:rsidRDefault="0020651E" w:rsidP="0020651E">
      <w:pPr>
        <w:tabs>
          <w:tab w:val="left" w:pos="908"/>
        </w:tabs>
        <w:spacing w:before="35"/>
        <w:ind w:left="720" w:right="-337"/>
        <w:jc w:val="both"/>
      </w:pPr>
    </w:p>
    <w:p w14:paraId="25BC387B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spacing w:before="35"/>
        <w:ind w:right="-337"/>
        <w:jc w:val="both"/>
      </w:pPr>
      <w:r>
        <w:rPr>
          <w:highlight w:val="white"/>
        </w:rPr>
        <w:t>Kaitseliidul on õigus loovutada hüvitamisnõue inkassoettevõttele või pöörduda kohtusse, sh kohtutäituri poole. Täiendavad hüvitamisnõude menetluskulud tasub isik, kellele nõue esitatakse.</w:t>
      </w:r>
    </w:p>
    <w:p w14:paraId="40CF8579" w14:textId="77777777" w:rsidR="0020651E" w:rsidRDefault="0020651E" w:rsidP="0020651E">
      <w:pPr>
        <w:tabs>
          <w:tab w:val="left" w:pos="907"/>
        </w:tabs>
        <w:spacing w:before="38"/>
        <w:ind w:right="-337"/>
        <w:jc w:val="both"/>
      </w:pPr>
    </w:p>
    <w:p w14:paraId="74405509" w14:textId="77777777" w:rsidR="0020651E" w:rsidRDefault="0020651E" w:rsidP="0020651E">
      <w:pPr>
        <w:pStyle w:val="Heading2"/>
        <w:tabs>
          <w:tab w:val="left" w:pos="474"/>
        </w:tabs>
        <w:spacing w:before="196"/>
        <w:ind w:left="0" w:right="-337" w:firstLine="0"/>
        <w:jc w:val="both"/>
        <w:rPr>
          <w:rFonts w:ascii="Arial" w:eastAsia="Arial" w:hAnsi="Arial" w:cs="Arial"/>
        </w:rPr>
      </w:pPr>
      <w:bookmarkStart w:id="9" w:name="_heading=h.3dy6vkm" w:colFirst="0" w:colLast="0"/>
      <w:bookmarkEnd w:id="9"/>
      <w:r>
        <w:rPr>
          <w:rFonts w:ascii="Arial" w:eastAsia="Arial" w:hAnsi="Arial" w:cs="Arial"/>
        </w:rPr>
        <w:t>VIII VÄLIVORMI KASUTUSKÕLBMATUKS TUNNISTAMINE JA MAHAKANDMINE</w:t>
      </w:r>
    </w:p>
    <w:p w14:paraId="630B318E" w14:textId="77777777" w:rsidR="0020651E" w:rsidRDefault="0020651E" w:rsidP="0020651E">
      <w:pPr>
        <w:tabs>
          <w:tab w:val="left" w:pos="474"/>
        </w:tabs>
      </w:pPr>
    </w:p>
    <w:p w14:paraId="3F78F505" w14:textId="77777777" w:rsidR="0020651E" w:rsidRDefault="0020651E" w:rsidP="0020651E">
      <w:pPr>
        <w:numPr>
          <w:ilvl w:val="0"/>
          <w:numId w:val="1"/>
        </w:numPr>
        <w:tabs>
          <w:tab w:val="left" w:pos="907"/>
        </w:tabs>
        <w:spacing w:before="37"/>
        <w:ind w:right="-337"/>
        <w:jc w:val="both"/>
      </w:pPr>
      <w:r>
        <w:t>Vormieseme võib tunnistada kasutuskõlbmatuks ja maha kanda kui:</w:t>
      </w:r>
    </w:p>
    <w:p w14:paraId="1E5C91E4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>vormiese on osaliselt või täielikult hävinud;</w:t>
      </w:r>
    </w:p>
    <w:p w14:paraId="60559FD5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>vormiese on kadunud ja kadumine on tõendatud seletuskirjaga;</w:t>
      </w:r>
    </w:p>
    <w:p w14:paraId="4FE19D92" w14:textId="77777777" w:rsidR="0020651E" w:rsidRDefault="0020651E" w:rsidP="0020651E">
      <w:pPr>
        <w:numPr>
          <w:ilvl w:val="1"/>
          <w:numId w:val="1"/>
        </w:numPr>
        <w:tabs>
          <w:tab w:val="left" w:pos="907"/>
        </w:tabs>
        <w:ind w:right="-337"/>
        <w:jc w:val="both"/>
      </w:pPr>
      <w:r>
        <w:t>vormiese on varastatud</w:t>
      </w:r>
    </w:p>
    <w:p w14:paraId="1D66D929" w14:textId="77777777" w:rsidR="0020651E" w:rsidRDefault="0020651E" w:rsidP="0020651E">
      <w:pPr>
        <w:tabs>
          <w:tab w:val="left" w:pos="907"/>
        </w:tabs>
        <w:spacing w:before="37"/>
        <w:ind w:left="1133" w:right="-337"/>
        <w:jc w:val="both"/>
      </w:pPr>
    </w:p>
    <w:p w14:paraId="0DA5BBAF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spacing w:before="40"/>
        <w:ind w:right="-337"/>
        <w:jc w:val="both"/>
      </w:pPr>
      <w:r>
        <w:t>Isiku, kelle Kaitseliidu liikmelisus on peatatud või lõppenud, valduses oleva tagastamisele kuuluva varustuse mahakandmine toimub juhul kui eelnevalt on täidetud käesoleva korra punkt 47 ja vormiesemete tagastamise nõudes toodud tähtajast möödunud 1 aasta.</w:t>
      </w:r>
    </w:p>
    <w:p w14:paraId="2A1DEE7C" w14:textId="77777777" w:rsidR="0020651E" w:rsidRDefault="0020651E" w:rsidP="0020651E">
      <w:pPr>
        <w:tabs>
          <w:tab w:val="left" w:pos="908"/>
        </w:tabs>
        <w:spacing w:before="40"/>
        <w:ind w:left="720" w:right="-337"/>
        <w:jc w:val="both"/>
      </w:pPr>
    </w:p>
    <w:p w14:paraId="610E5655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ind w:right="-337"/>
        <w:jc w:val="both"/>
      </w:pPr>
      <w:r>
        <w:t xml:space="preserve">Vormiesemete kasutuskõlbmatuks tunnistamisel ja mahakandmisel koostatakse vastavalt KL raamatupidamise </w:t>
      </w:r>
      <w:proofErr w:type="spellStart"/>
      <w:r>
        <w:t>sise</w:t>
      </w:r>
      <w:proofErr w:type="spellEnd"/>
      <w:r>
        <w:t>-eeskirjale akti ja edastatakse selle kinnitamiseks vastava struktuuriüksuse peavanemale.</w:t>
      </w:r>
    </w:p>
    <w:p w14:paraId="5952D094" w14:textId="4FA6F74D" w:rsidR="0020651E" w:rsidRDefault="0020651E" w:rsidP="0020651E">
      <w:pPr>
        <w:tabs>
          <w:tab w:val="left" w:pos="908"/>
        </w:tabs>
        <w:ind w:right="-337"/>
        <w:jc w:val="both"/>
      </w:pPr>
    </w:p>
    <w:p w14:paraId="5918AD2F" w14:textId="77777777" w:rsidR="0020651E" w:rsidRDefault="0020651E" w:rsidP="0020651E">
      <w:pPr>
        <w:numPr>
          <w:ilvl w:val="0"/>
          <w:numId w:val="1"/>
        </w:numPr>
        <w:tabs>
          <w:tab w:val="left" w:pos="908"/>
        </w:tabs>
        <w:ind w:right="-337"/>
        <w:jc w:val="both"/>
        <w:sectPr w:rsidR="0020651E">
          <w:headerReference w:type="default" r:id="rId5"/>
          <w:footerReference w:type="default" r:id="rId6"/>
          <w:pgSz w:w="11910" w:h="16840"/>
          <w:pgMar w:top="1920" w:right="1300" w:bottom="1200" w:left="1300" w:header="0" w:footer="1003" w:gutter="0"/>
          <w:pgNumType w:start="1"/>
          <w:cols w:space="720"/>
        </w:sectPr>
      </w:pPr>
      <w:r>
        <w:t xml:space="preserve">Koos mahakandmise aktiga, tuleb </w:t>
      </w:r>
      <w:proofErr w:type="spellStart"/>
      <w:r>
        <w:t>mahakantud</w:t>
      </w:r>
      <w:proofErr w:type="spellEnd"/>
      <w:r>
        <w:t xml:space="preserve"> vormiese tagastada vastava struktuuriüksuse </w:t>
      </w:r>
      <w:proofErr w:type="spellStart"/>
      <w:r>
        <w:t>kesklattu</w:t>
      </w:r>
      <w:proofErr w:type="spellEnd"/>
      <w:r>
        <w:t>.</w:t>
      </w:r>
    </w:p>
    <w:p w14:paraId="22B8C1BD" w14:textId="77777777" w:rsidR="0020651E" w:rsidRDefault="0020651E" w:rsidP="0020651E">
      <w:pPr>
        <w:tabs>
          <w:tab w:val="left" w:pos="908"/>
        </w:tabs>
        <w:spacing w:line="276" w:lineRule="auto"/>
        <w:jc w:val="right"/>
        <w:rPr>
          <w:b/>
        </w:rPr>
      </w:pPr>
      <w:r>
        <w:rPr>
          <w:b/>
        </w:rPr>
        <w:lastRenderedPageBreak/>
        <w:t>Lisa 1</w:t>
      </w:r>
    </w:p>
    <w:p w14:paraId="24ED2516" w14:textId="77777777" w:rsidR="0020651E" w:rsidRDefault="0020651E" w:rsidP="0020651E">
      <w:pPr>
        <w:pStyle w:val="Heading2"/>
        <w:spacing w:before="203"/>
        <w:ind w:left="0" w:right="-337" w:firstLine="0"/>
        <w:jc w:val="both"/>
        <w:rPr>
          <w:rFonts w:ascii="Arial" w:eastAsia="Arial" w:hAnsi="Arial" w:cs="Arial"/>
        </w:rPr>
      </w:pPr>
      <w:bookmarkStart w:id="10" w:name="_heading=h.2s8eyo1" w:colFirst="0" w:colLast="0"/>
      <w:bookmarkEnd w:id="10"/>
      <w:r>
        <w:rPr>
          <w:rFonts w:ascii="Arial" w:eastAsia="Arial" w:hAnsi="Arial" w:cs="Arial"/>
        </w:rPr>
        <w:t>Välivormi elemendid ja vormikomplektid</w:t>
      </w:r>
    </w:p>
    <w:p w14:paraId="38B48406" w14:textId="77777777" w:rsidR="0020651E" w:rsidRDefault="0020651E" w:rsidP="0020651E">
      <w:pPr>
        <w:jc w:val="both"/>
      </w:pPr>
    </w:p>
    <w:p w14:paraId="47C489C7" w14:textId="593A16DF" w:rsidR="0020651E" w:rsidRDefault="0020651E" w:rsidP="0020651E">
      <w:pPr>
        <w:jc w:val="both"/>
      </w:pP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702039E1" wp14:editId="56101E65">
            <wp:simplePos x="0" y="0"/>
            <wp:positionH relativeFrom="column">
              <wp:posOffset>2689134</wp:posOffset>
            </wp:positionH>
            <wp:positionV relativeFrom="paragraph">
              <wp:posOffset>458108</wp:posOffset>
            </wp:positionV>
            <wp:extent cx="3562519" cy="5021188"/>
            <wp:effectExtent l="0" t="0" r="0" b="0"/>
            <wp:wrapNone/>
            <wp:docPr id="5" name="image1.png" descr="A person and person in military unifor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 descr="A person and person in military uniforms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519" cy="5021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Organisatsiooni liikmele väljastatakse võimalusel järgmisi vormielemente: välivormi jope, tuulejakk, vormijakk, T-särk (2 tk), poolsaapad, püksid, nokkmüts, panamamüts, talvemüts, käiseembleem (3 tk).</w:t>
      </w:r>
    </w:p>
    <w:p w14:paraId="6D4A72D9" w14:textId="3834B615" w:rsidR="0020651E" w:rsidRDefault="0020651E" w:rsidP="0020651E"/>
    <w:p w14:paraId="1C5CC349" w14:textId="7599F2FD" w:rsidR="0020651E" w:rsidRDefault="0020651E" w:rsidP="0020651E"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453C454B" wp14:editId="1F4A1D8A">
            <wp:simplePos x="0" y="0"/>
            <wp:positionH relativeFrom="column">
              <wp:posOffset>-400046</wp:posOffset>
            </wp:positionH>
            <wp:positionV relativeFrom="paragraph">
              <wp:posOffset>315595</wp:posOffset>
            </wp:positionV>
            <wp:extent cx="3446463" cy="4522892"/>
            <wp:effectExtent l="0" t="0" r="0" b="0"/>
            <wp:wrapNone/>
            <wp:docPr id="10" name="image7.png" descr="A couple of cartoon people in military unifor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 descr="A couple of cartoon people in military uniforms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6463" cy="4522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t xml:space="preserve">Tuulejakiga </w:t>
      </w:r>
      <w:r>
        <w:tab/>
      </w:r>
      <w:r>
        <w:tab/>
      </w:r>
      <w:r>
        <w:tab/>
        <w:t>Vormijakiga</w:t>
      </w:r>
      <w:r>
        <w:tab/>
      </w:r>
      <w:r>
        <w:tab/>
        <w:t xml:space="preserve">     Nokkmütsi</w:t>
      </w:r>
      <w:r>
        <w:tab/>
      </w:r>
      <w:r>
        <w:tab/>
        <w:t xml:space="preserve">        Talvemütsi </w:t>
      </w:r>
    </w:p>
    <w:p w14:paraId="10043D3E" w14:textId="6B75910C" w:rsidR="0020651E" w:rsidRDefault="0020651E" w:rsidP="0020651E">
      <w:pPr>
        <w:rPr>
          <w:noProof/>
        </w:rPr>
      </w:pPr>
      <w:r>
        <w:t xml:space="preserve"> välivorm</w:t>
      </w:r>
      <w:r>
        <w:tab/>
        <w:t xml:space="preserve">  </w:t>
      </w:r>
      <w:r>
        <w:tab/>
      </w:r>
      <w:r>
        <w:tab/>
        <w:t xml:space="preserve">  </w:t>
      </w:r>
      <w:proofErr w:type="spellStart"/>
      <w:r>
        <w:t>välivorm</w:t>
      </w:r>
      <w:proofErr w:type="spellEnd"/>
      <w:r>
        <w:tab/>
        <w:t xml:space="preserve">           kandmine jopega           kandmine jopega</w:t>
      </w:r>
      <w:r>
        <w:rPr>
          <w:noProof/>
        </w:rPr>
        <w:t xml:space="preserve"> </w:t>
      </w:r>
    </w:p>
    <w:p w14:paraId="140F2E27" w14:textId="77777777" w:rsidR="0020651E" w:rsidRDefault="0020651E" w:rsidP="0020651E">
      <w:pPr>
        <w:rPr>
          <w:noProof/>
        </w:rPr>
      </w:pPr>
    </w:p>
    <w:p w14:paraId="7B64A614" w14:textId="77777777" w:rsidR="0020651E" w:rsidRDefault="0020651E" w:rsidP="0020651E">
      <w:pPr>
        <w:rPr>
          <w:noProof/>
        </w:rPr>
      </w:pPr>
    </w:p>
    <w:p w14:paraId="5C2011F6" w14:textId="77777777" w:rsidR="0020651E" w:rsidRDefault="0020651E" w:rsidP="0020651E">
      <w:pPr>
        <w:rPr>
          <w:noProof/>
        </w:rPr>
      </w:pPr>
    </w:p>
    <w:p w14:paraId="0EBDAEC8" w14:textId="77777777" w:rsidR="0020651E" w:rsidRDefault="0020651E" w:rsidP="0020651E">
      <w:pPr>
        <w:rPr>
          <w:noProof/>
        </w:rPr>
      </w:pPr>
    </w:p>
    <w:p w14:paraId="3EC2D569" w14:textId="77777777" w:rsidR="0020651E" w:rsidRDefault="0020651E" w:rsidP="0020651E">
      <w:pPr>
        <w:rPr>
          <w:noProof/>
        </w:rPr>
      </w:pPr>
    </w:p>
    <w:p w14:paraId="3B0F9D2D" w14:textId="77777777" w:rsidR="0020651E" w:rsidRDefault="0020651E" w:rsidP="0020651E">
      <w:pPr>
        <w:rPr>
          <w:noProof/>
        </w:rPr>
      </w:pPr>
    </w:p>
    <w:p w14:paraId="646BCEE8" w14:textId="77777777" w:rsidR="0020651E" w:rsidRDefault="0020651E" w:rsidP="0020651E">
      <w:pPr>
        <w:rPr>
          <w:noProof/>
        </w:rPr>
      </w:pPr>
    </w:p>
    <w:p w14:paraId="32948C82" w14:textId="77777777" w:rsidR="0020651E" w:rsidRDefault="0020651E" w:rsidP="0020651E">
      <w:pPr>
        <w:rPr>
          <w:noProof/>
        </w:rPr>
      </w:pPr>
    </w:p>
    <w:p w14:paraId="151A3100" w14:textId="77777777" w:rsidR="0020651E" w:rsidRDefault="0020651E" w:rsidP="0020651E">
      <w:pPr>
        <w:rPr>
          <w:noProof/>
        </w:rPr>
      </w:pPr>
    </w:p>
    <w:p w14:paraId="4BF10D1E" w14:textId="77777777" w:rsidR="0020651E" w:rsidRDefault="0020651E" w:rsidP="0020651E">
      <w:pPr>
        <w:rPr>
          <w:noProof/>
        </w:rPr>
      </w:pPr>
    </w:p>
    <w:p w14:paraId="4BBBC458" w14:textId="77777777" w:rsidR="0020651E" w:rsidRDefault="0020651E" w:rsidP="0020651E">
      <w:pPr>
        <w:rPr>
          <w:noProof/>
        </w:rPr>
      </w:pPr>
    </w:p>
    <w:p w14:paraId="21D60E5C" w14:textId="77777777" w:rsidR="0020651E" w:rsidRDefault="0020651E" w:rsidP="0020651E">
      <w:pPr>
        <w:rPr>
          <w:noProof/>
        </w:rPr>
      </w:pPr>
    </w:p>
    <w:p w14:paraId="6DBFD1AC" w14:textId="77777777" w:rsidR="0020651E" w:rsidRDefault="0020651E" w:rsidP="0020651E">
      <w:pPr>
        <w:rPr>
          <w:noProof/>
        </w:rPr>
      </w:pPr>
    </w:p>
    <w:p w14:paraId="6FCE8C99" w14:textId="77777777" w:rsidR="0020651E" w:rsidRDefault="0020651E" w:rsidP="0020651E">
      <w:pPr>
        <w:rPr>
          <w:noProof/>
        </w:rPr>
      </w:pPr>
    </w:p>
    <w:p w14:paraId="054A48A7" w14:textId="77777777" w:rsidR="0020651E" w:rsidRDefault="0020651E" w:rsidP="0020651E">
      <w:pPr>
        <w:rPr>
          <w:noProof/>
        </w:rPr>
      </w:pPr>
    </w:p>
    <w:p w14:paraId="2E31C12F" w14:textId="77777777" w:rsidR="0020651E" w:rsidRPr="0020651E" w:rsidRDefault="0020651E" w:rsidP="0020651E">
      <w:pPr>
        <w:widowControl/>
        <w:ind w:right="-338"/>
        <w:jc w:val="right"/>
        <w:rPr>
          <w:rFonts w:ascii="Times New Roman" w:eastAsia="Times New Roman" w:hAnsi="Times New Roman" w:cs="Times New Roman"/>
          <w:sz w:val="24"/>
          <w:szCs w:val="24"/>
          <w:lang w:val="en-EE"/>
        </w:rPr>
      </w:pPr>
      <w:r w:rsidRPr="0020651E">
        <w:rPr>
          <w:rFonts w:eastAsia="Times New Roman"/>
          <w:b/>
          <w:bCs/>
          <w:color w:val="000000"/>
          <w:lang w:val="en-EE"/>
        </w:rPr>
        <w:lastRenderedPageBreak/>
        <w:t>Lisa 2</w:t>
      </w:r>
    </w:p>
    <w:p w14:paraId="45CCF5C6" w14:textId="77777777" w:rsidR="0020651E" w:rsidRDefault="0020651E" w:rsidP="0020651E">
      <w:pPr>
        <w:widowControl/>
        <w:ind w:right="-338"/>
        <w:rPr>
          <w:rFonts w:eastAsia="Times New Roman"/>
          <w:b/>
          <w:bCs/>
          <w:color w:val="000000"/>
          <w:lang w:val="en-EE"/>
        </w:rPr>
      </w:pPr>
      <w:r w:rsidRPr="0020651E">
        <w:rPr>
          <w:rFonts w:eastAsia="Times New Roman"/>
          <w:b/>
          <w:bCs/>
          <w:color w:val="000000"/>
          <w:lang w:val="en-EE"/>
        </w:rPr>
        <w:t>Välivormi eraldusmärgid</w:t>
      </w:r>
    </w:p>
    <w:p w14:paraId="6FE9D2E1" w14:textId="77777777" w:rsidR="0020651E" w:rsidRPr="0020651E" w:rsidRDefault="0020651E" w:rsidP="0020651E">
      <w:pPr>
        <w:widowControl/>
        <w:ind w:right="-338"/>
        <w:rPr>
          <w:rFonts w:ascii="Times New Roman" w:eastAsia="Times New Roman" w:hAnsi="Times New Roman" w:cs="Times New Roman"/>
          <w:sz w:val="24"/>
          <w:szCs w:val="24"/>
          <w:lang w:val="en-EE"/>
        </w:rPr>
      </w:pPr>
    </w:p>
    <w:p w14:paraId="51E5A0CA" w14:textId="40BF9F92" w:rsidR="0020651E" w:rsidRPr="0020651E" w:rsidRDefault="0020651E" w:rsidP="0020651E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  <w:lang w:val="en-EE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"https://lh7-us.googleusercontent.com/SZm40CxFeC-d1Iysq8U7FT0rGcyieHjRRpcDtjlFtCVPB1SiKlfuPEvUB_dfKCYJn3whqSfK4Ae_RHtkiq8DNuhC5gSnpdGRffkB9BUBjp4hrOYUUUBqxXl40fx47hJa5XgjtS10sUoKaqHygBiVnCwXS0mQGtRT3NF6k9sBtVzjjBul9ugR1A1nUnckUZzA" \* MERGEFORMATINET </w:instrText>
      </w:r>
      <w:r>
        <w:rPr>
          <w:bdr w:val="none" w:sz="0" w:space="0" w:color="auto" w:frame="1"/>
        </w:rPr>
        <w:fldChar w:fldCharType="separate"/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670528" behindDoc="1" locked="0" layoutInCell="1" allowOverlap="1" wp14:anchorId="67F8F3A4" wp14:editId="52DF15EA">
            <wp:simplePos x="0" y="0"/>
            <wp:positionH relativeFrom="column">
              <wp:posOffset>728980</wp:posOffset>
            </wp:positionH>
            <wp:positionV relativeFrom="paragraph">
              <wp:posOffset>0</wp:posOffset>
            </wp:positionV>
            <wp:extent cx="4267200" cy="901065"/>
            <wp:effectExtent l="0" t="0" r="0" b="635"/>
            <wp:wrapNone/>
            <wp:docPr id="1899242193" name="Picture 1" descr="A green rectangular sign with black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42193" name="Picture 1" descr="A green rectangular sign with black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dr w:val="none" w:sz="0" w:space="0" w:color="auto" w:frame="1"/>
        </w:rPr>
        <w:fldChar w:fldCharType="end"/>
      </w:r>
    </w:p>
    <w:p w14:paraId="26E60B5A" w14:textId="77777777" w:rsidR="0020651E" w:rsidRDefault="0020651E" w:rsidP="0020651E">
      <w:pPr>
        <w:widowControl/>
        <w:ind w:right="-338"/>
        <w:rPr>
          <w:rFonts w:eastAsia="Times New Roman"/>
          <w:color w:val="000000"/>
          <w:lang w:val="en-EE"/>
        </w:rPr>
      </w:pPr>
      <w:r w:rsidRPr="0020651E">
        <w:rPr>
          <w:rFonts w:eastAsia="Times New Roman"/>
          <w:color w:val="000000"/>
          <w:lang w:val="en-EE"/>
        </w:rPr>
        <w:t>  </w:t>
      </w:r>
    </w:p>
    <w:p w14:paraId="6CD07884" w14:textId="77777777" w:rsidR="0020651E" w:rsidRDefault="0020651E" w:rsidP="0020651E">
      <w:pPr>
        <w:widowControl/>
        <w:ind w:right="-338"/>
        <w:rPr>
          <w:rFonts w:eastAsia="Times New Roman"/>
          <w:color w:val="000000"/>
          <w:lang w:val="en-EE"/>
        </w:rPr>
      </w:pPr>
    </w:p>
    <w:p w14:paraId="157F14ED" w14:textId="77777777" w:rsidR="0020651E" w:rsidRDefault="0020651E" w:rsidP="0020651E">
      <w:pPr>
        <w:widowControl/>
        <w:ind w:right="-338"/>
        <w:rPr>
          <w:rFonts w:eastAsia="Times New Roman"/>
          <w:color w:val="000000"/>
          <w:lang w:val="en-EE"/>
        </w:rPr>
      </w:pPr>
    </w:p>
    <w:p w14:paraId="467798BE" w14:textId="77777777" w:rsidR="0020651E" w:rsidRDefault="0020651E" w:rsidP="0020651E">
      <w:pPr>
        <w:widowControl/>
        <w:ind w:right="-338"/>
        <w:rPr>
          <w:rFonts w:eastAsia="Times New Roman"/>
          <w:color w:val="000000"/>
          <w:lang w:val="en-EE"/>
        </w:rPr>
      </w:pPr>
    </w:p>
    <w:p w14:paraId="209827B0" w14:textId="77777777" w:rsidR="0020651E" w:rsidRDefault="0020651E" w:rsidP="0020651E">
      <w:pPr>
        <w:widowControl/>
        <w:ind w:right="-338"/>
        <w:rPr>
          <w:rFonts w:eastAsia="Times New Roman"/>
          <w:color w:val="000000"/>
          <w:lang w:val="en-EE"/>
        </w:rPr>
      </w:pPr>
    </w:p>
    <w:p w14:paraId="71565433" w14:textId="752B7E46" w:rsidR="0020651E" w:rsidRPr="0020651E" w:rsidRDefault="0020651E" w:rsidP="0020651E">
      <w:pPr>
        <w:widowControl/>
        <w:ind w:right="-338"/>
        <w:rPr>
          <w:rFonts w:ascii="Times New Roman" w:eastAsia="Times New Roman" w:hAnsi="Times New Roman" w:cs="Times New Roman"/>
          <w:sz w:val="24"/>
          <w:szCs w:val="24"/>
          <w:lang w:val="en-EE"/>
        </w:rPr>
      </w:pPr>
      <w:r w:rsidRPr="0020651E">
        <w:rPr>
          <w:rFonts w:eastAsia="Times New Roman"/>
          <w:color w:val="000000"/>
          <w:lang w:val="en-EE"/>
        </w:rPr>
        <w:t>Välivormi nimesilt</w:t>
      </w:r>
    </w:p>
    <w:p w14:paraId="17E91B2C" w14:textId="6D8F1C8C" w:rsidR="0020651E" w:rsidRDefault="0020651E" w:rsidP="0020651E">
      <w:pPr>
        <w:widowControl/>
        <w:rPr>
          <w:rFonts w:ascii="Times New Roman" w:eastAsia="Times New Roman" w:hAnsi="Times New Roman" w:cs="Times New Roman"/>
          <w:sz w:val="24"/>
          <w:szCs w:val="24"/>
          <w:lang w:val="en-EE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69504" behindDoc="1" locked="0" layoutInCell="1" allowOverlap="1" wp14:anchorId="072295A3" wp14:editId="4A9BB798">
            <wp:simplePos x="0" y="0"/>
            <wp:positionH relativeFrom="column">
              <wp:posOffset>2709746</wp:posOffset>
            </wp:positionH>
            <wp:positionV relativeFrom="paragraph">
              <wp:posOffset>152787</wp:posOffset>
            </wp:positionV>
            <wp:extent cx="1901283" cy="1944237"/>
            <wp:effectExtent l="0" t="0" r="3810" b="0"/>
            <wp:wrapNone/>
            <wp:docPr id="1079892439" name="Picture 3" descr="A logo with a bird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92439" name="Picture 3" descr="A logo with a bird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69" cy="195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13418" w14:textId="41337152" w:rsidR="0020651E" w:rsidRPr="0020651E" w:rsidRDefault="0020651E" w:rsidP="0020651E">
      <w:pPr>
        <w:widowControl/>
        <w:rPr>
          <w:rFonts w:ascii="Times New Roman" w:eastAsia="Times New Roman" w:hAnsi="Times New Roman" w:cs="Times New Roman"/>
          <w:sz w:val="24"/>
          <w:szCs w:val="24"/>
          <w:lang w:val="en-EE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"https://lh7-us.googleusercontent.com/sAMvqIM8gwx3kC6eEe8hEG61E8gW_Kn0U347DUYqZUSeW3BBlUn4nlCAVwkHDczbRYZuenu79QrIOnAMwhFIW6BNozlNPiS_i36sVragQQn6z_n3LqHc_V5UZc5JsSpEfeseRe1iV7hlkMuOVVYL8Ek4ED4hadd8IJ_PemTKISPdB_YixXrXYSVs8EVevJkj" \* MERGEFORMATINET </w:instrText>
      </w:r>
      <w:r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54DEF3E1" wp14:editId="08373FEA">
            <wp:simplePos x="0" y="0"/>
            <wp:positionH relativeFrom="column">
              <wp:posOffset>600891</wp:posOffset>
            </wp:positionH>
            <wp:positionV relativeFrom="paragraph">
              <wp:posOffset>30208</wp:posOffset>
            </wp:positionV>
            <wp:extent cx="2011680" cy="1945090"/>
            <wp:effectExtent l="0" t="0" r="0" b="0"/>
            <wp:wrapNone/>
            <wp:docPr id="214772741" name="Picture 2" descr="A logo with a bird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72741" name="Picture 2" descr="A logo with a bird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94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"https://lh7-us.googleusercontent.com/SwSHNnbuqBSl2CnrPXw_u8bAcseiTJMhDxgCSJbJjx9fquTMdwTyMuUfOaFX8zezB5EDzoUkQOogVENlpePhbqnzOjGmdDNofCKsZhK7hceT3qXaXQAadT6za19MDj-vIP6SDjYW3EhOXL1VdGwGpUtXVxYExf8x4klLUnAXhJ-RJrGbImtbxZYAkHbJp6-0" \* MERGEFORMATINET </w:instrText>
      </w:r>
      <w:r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20A0CB81" w14:textId="6DA18E1E" w:rsidR="0020651E" w:rsidRDefault="0020651E" w:rsidP="0020651E">
      <w:pPr>
        <w:ind w:right="-337"/>
      </w:pPr>
    </w:p>
    <w:p w14:paraId="013EB872" w14:textId="77777777" w:rsidR="0020651E" w:rsidRDefault="0020651E" w:rsidP="0020651E">
      <w:pPr>
        <w:ind w:right="-337"/>
      </w:pPr>
    </w:p>
    <w:p w14:paraId="6DDE9DFE" w14:textId="77777777" w:rsidR="0020651E" w:rsidRDefault="0020651E" w:rsidP="0020651E">
      <w:pPr>
        <w:ind w:right="-337"/>
      </w:pPr>
    </w:p>
    <w:p w14:paraId="525F27D3" w14:textId="77777777" w:rsidR="0020651E" w:rsidRDefault="0020651E" w:rsidP="0020651E">
      <w:pPr>
        <w:ind w:right="-337"/>
      </w:pPr>
    </w:p>
    <w:p w14:paraId="1A7B003B" w14:textId="77777777" w:rsidR="0020651E" w:rsidRDefault="0020651E" w:rsidP="0020651E">
      <w:pPr>
        <w:ind w:right="-337"/>
      </w:pPr>
    </w:p>
    <w:p w14:paraId="40F49D14" w14:textId="77777777" w:rsidR="0020651E" w:rsidRDefault="0020651E" w:rsidP="0020651E">
      <w:pPr>
        <w:ind w:right="-337"/>
      </w:pPr>
    </w:p>
    <w:p w14:paraId="07345E23" w14:textId="77777777" w:rsidR="0020651E" w:rsidRDefault="0020651E" w:rsidP="0020651E">
      <w:pPr>
        <w:ind w:right="-337"/>
      </w:pPr>
    </w:p>
    <w:p w14:paraId="0DA73CDE" w14:textId="77777777" w:rsidR="0020651E" w:rsidRDefault="0020651E" w:rsidP="0020651E">
      <w:pPr>
        <w:ind w:right="-337"/>
      </w:pPr>
    </w:p>
    <w:p w14:paraId="413A50C8" w14:textId="77777777" w:rsidR="0020651E" w:rsidRDefault="0020651E" w:rsidP="0020651E">
      <w:pPr>
        <w:ind w:right="-337"/>
      </w:pPr>
    </w:p>
    <w:p w14:paraId="46295109" w14:textId="77777777" w:rsidR="0020651E" w:rsidRDefault="0020651E" w:rsidP="0020651E">
      <w:pPr>
        <w:ind w:right="-337"/>
      </w:pPr>
    </w:p>
    <w:p w14:paraId="2D52D7BA" w14:textId="77777777" w:rsidR="0020651E" w:rsidRDefault="0020651E" w:rsidP="0020651E">
      <w:pPr>
        <w:ind w:right="-337"/>
      </w:pPr>
    </w:p>
    <w:p w14:paraId="7B6739C3" w14:textId="3C192FFD" w:rsidR="0020651E" w:rsidRDefault="0020651E" w:rsidP="0020651E">
      <w:pPr>
        <w:ind w:right="-337"/>
      </w:pPr>
      <w:r>
        <w:t>Struktuuriüksuste välivormi embleemid</w:t>
      </w:r>
    </w:p>
    <w:p w14:paraId="1BB17FFD" w14:textId="77777777" w:rsidR="0020651E" w:rsidRDefault="0020651E" w:rsidP="0020651E">
      <w:pPr>
        <w:ind w:right="-337"/>
      </w:pPr>
    </w:p>
    <w:p w14:paraId="0C732A8B" w14:textId="2CF420A9" w:rsidR="0020651E" w:rsidRDefault="0020651E" w:rsidP="0020651E">
      <w:pPr>
        <w:ind w:right="-337"/>
      </w:pPr>
      <w:r>
        <w:rPr>
          <w:noProof/>
        </w:rPr>
        <w:drawing>
          <wp:anchor distT="114300" distB="114300" distL="114300" distR="114300" simplePos="0" relativeHeight="251665408" behindDoc="1" locked="0" layoutInCell="1" hidden="0" allowOverlap="1" wp14:anchorId="0F875BA4" wp14:editId="7C1BC639">
            <wp:simplePos x="0" y="0"/>
            <wp:positionH relativeFrom="column">
              <wp:posOffset>763905</wp:posOffset>
            </wp:positionH>
            <wp:positionV relativeFrom="paragraph">
              <wp:posOffset>137909</wp:posOffset>
            </wp:positionV>
            <wp:extent cx="4143375" cy="1223645"/>
            <wp:effectExtent l="0" t="0" r="0" b="0"/>
            <wp:wrapNone/>
            <wp:docPr id="9" name="image3.png" descr="A screenshot of a cell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png" descr="A screenshot of a cell phone&#10;&#10;Description automatically generated"/>
                    <pic:cNvPicPr preferRelativeResize="0"/>
                  </pic:nvPicPr>
                  <pic:blipFill>
                    <a:blip r:embed="rId12"/>
                    <a:srcRect l="4812" t="5655" r="9222" b="76395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223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Välivormi ametikohatunnused</w:t>
      </w:r>
      <w:r>
        <w:br/>
      </w:r>
    </w:p>
    <w:p w14:paraId="3D170F1E" w14:textId="0C4D4D1D" w:rsidR="0020651E" w:rsidRDefault="0020651E" w:rsidP="0020651E">
      <w:r>
        <w:rPr>
          <w:noProof/>
        </w:rPr>
        <w:drawing>
          <wp:anchor distT="114300" distB="114300" distL="114300" distR="114300" simplePos="0" relativeHeight="251666432" behindDoc="1" locked="0" layoutInCell="1" hidden="0" allowOverlap="1" wp14:anchorId="04C726B1" wp14:editId="327858B2">
            <wp:simplePos x="0" y="0"/>
            <wp:positionH relativeFrom="column">
              <wp:posOffset>763905</wp:posOffset>
            </wp:positionH>
            <wp:positionV relativeFrom="paragraph">
              <wp:posOffset>1009764</wp:posOffset>
            </wp:positionV>
            <wp:extent cx="4143375" cy="1280160"/>
            <wp:effectExtent l="0" t="0" r="0" b="0"/>
            <wp:wrapNone/>
            <wp:docPr id="6" name="image3.png" descr="A screenshot of a cell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 descr="A screenshot of a cell phone&#10;&#10;Description automatically generated"/>
                    <pic:cNvPicPr preferRelativeResize="0"/>
                  </pic:nvPicPr>
                  <pic:blipFill>
                    <a:blip r:embed="rId12"/>
                    <a:srcRect l="4812" t="28473" r="9222" b="52819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280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7456" behindDoc="1" locked="0" layoutInCell="1" hidden="0" allowOverlap="1" wp14:anchorId="6DD7DD1E" wp14:editId="7D8C8890">
            <wp:simplePos x="0" y="0"/>
            <wp:positionH relativeFrom="column">
              <wp:posOffset>830580</wp:posOffset>
            </wp:positionH>
            <wp:positionV relativeFrom="paragraph">
              <wp:posOffset>3917950</wp:posOffset>
            </wp:positionV>
            <wp:extent cx="4143375" cy="1276350"/>
            <wp:effectExtent l="0" t="0" r="0" b="0"/>
            <wp:wrapNone/>
            <wp:docPr id="4" name="image3.png" descr="A screenshot of a cell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 descr="A screenshot of a cell phone&#10;&#10;Description automatically generated"/>
                    <pic:cNvPicPr preferRelativeResize="0"/>
                  </pic:nvPicPr>
                  <pic:blipFill>
                    <a:blip r:embed="rId12"/>
                    <a:srcRect l="6195" t="72588" r="7839" b="8704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8480" behindDoc="1" locked="0" layoutInCell="1" hidden="0" allowOverlap="1" wp14:anchorId="041D168C" wp14:editId="53D716A5">
            <wp:simplePos x="0" y="0"/>
            <wp:positionH relativeFrom="column">
              <wp:posOffset>764075</wp:posOffset>
            </wp:positionH>
            <wp:positionV relativeFrom="paragraph">
              <wp:posOffset>2289266</wp:posOffset>
            </wp:positionV>
            <wp:extent cx="4143375" cy="1480635"/>
            <wp:effectExtent l="0" t="0" r="0" b="0"/>
            <wp:wrapNone/>
            <wp:docPr id="2" name="image3.png" descr="A screenshot of a cell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A screenshot of a cell phone&#10;&#10;Description automatically generated"/>
                    <pic:cNvPicPr preferRelativeResize="0"/>
                  </pic:nvPicPr>
                  <pic:blipFill>
                    <a:blip r:embed="rId12"/>
                    <a:srcRect l="5405" t="50391" r="8629" b="27907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480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065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D74A" w14:textId="77777777" w:rsidR="00000000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477A8FF9" wp14:editId="43F22563">
              <wp:simplePos x="0" y="0"/>
              <wp:positionH relativeFrom="column">
                <wp:posOffset>5397500</wp:posOffset>
              </wp:positionH>
              <wp:positionV relativeFrom="paragraph">
                <wp:posOffset>9906000</wp:posOffset>
              </wp:positionV>
              <wp:extent cx="448945" cy="17526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6290" y="3697133"/>
                        <a:ext cx="4394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DB688E" w14:textId="77777777" w:rsidR="00000000" w:rsidRDefault="00000000">
                          <w:pPr>
                            <w:spacing w:line="245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Lk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</w:rPr>
                            <w:t xml:space="preserve"> PAGE 1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/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</w:rPr>
                            <w:t xml:space="preserve"> NUMPAGES 8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7A8FF9" id="Rectangle 1" o:spid="_x0000_s1026" style="position:absolute;margin-left:425pt;margin-top:780pt;width:35.35pt;height:13.8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" filled="f" stroked="f">
              <v:textbox inset="0,0,0,0">
                <w:txbxContent>
                  <w:p w14:paraId="41DB688E" w14:textId="77777777" w:rsidR="00000000" w:rsidRDefault="00000000">
                    <w:pPr>
                      <w:spacing w:line="245" w:lineRule="auto"/>
                      <w:ind w:left="20" w:firstLine="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 xml:space="preserve">Lk </w:t>
                    </w:r>
                    <w:r>
                      <w:rPr>
                        <w:rFonts w:ascii="Calibri" w:eastAsia="Calibri" w:hAnsi="Calibri" w:cs="Calibri"/>
                        <w:b/>
                        <w:color w:val="000000"/>
                      </w:rPr>
                      <w:t xml:space="preserve"> PAGE 1 </w:t>
                    </w:r>
                    <w:r>
                      <w:rPr>
                        <w:rFonts w:ascii="Calibri" w:eastAsia="Calibri" w:hAnsi="Calibri" w:cs="Calibri"/>
                        <w:color w:val="000000"/>
                      </w:rPr>
                      <w:t xml:space="preserve">/ </w:t>
                    </w:r>
                    <w:r>
                      <w:rPr>
                        <w:rFonts w:ascii="Calibri" w:eastAsia="Calibri" w:hAnsi="Calibri" w:cs="Calibri"/>
                        <w:b/>
                        <w:color w:val="000000"/>
                      </w:rPr>
                      <w:t xml:space="preserve"> NUMPAGES 8</w:t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00A5C" w14:textId="77777777" w:rsidR="00000000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135DA3"/>
    <w:multiLevelType w:val="multilevel"/>
    <w:tmpl w:val="268E7E04"/>
    <w:lvl w:ilvl="0">
      <w:start w:val="1"/>
      <w:numFmt w:val="decimal"/>
      <w:lvlText w:val="%1."/>
      <w:lvlJc w:val="right"/>
      <w:pPr>
        <w:ind w:left="720" w:hanging="153"/>
      </w:pPr>
      <w:rPr>
        <w:u w:val="none"/>
      </w:rPr>
    </w:lvl>
    <w:lvl w:ilvl="1">
      <w:start w:val="1"/>
      <w:numFmt w:val="decimal"/>
      <w:lvlText w:val="%1.%2."/>
      <w:lvlJc w:val="right"/>
      <w:pPr>
        <w:ind w:left="1133" w:firstLine="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966081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51E"/>
    <w:rsid w:val="0020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580275"/>
  <w15:chartTrackingRefBased/>
  <w15:docId w15:val="{869011C4-0BE9-0E48-AC9D-A6E346B1A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E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51E"/>
    <w:pPr>
      <w:widowControl w:val="0"/>
    </w:pPr>
    <w:rPr>
      <w:rFonts w:ascii="Arial" w:eastAsia="Arial" w:hAnsi="Arial" w:cs="Arial"/>
      <w:kern w:val="0"/>
      <w:sz w:val="22"/>
      <w:szCs w:val="22"/>
      <w:lang w:val="et-EE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651E"/>
    <w:pPr>
      <w:ind w:left="474" w:hanging="358"/>
      <w:outlineLvl w:val="1"/>
    </w:pPr>
    <w:rPr>
      <w:rFonts w:ascii="Cambria" w:eastAsia="Cambria" w:hAnsi="Cambria" w:cs="Cambri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0651E"/>
    <w:rPr>
      <w:rFonts w:ascii="Cambria" w:eastAsia="Cambria" w:hAnsi="Cambria" w:cs="Cambria"/>
      <w:b/>
      <w:kern w:val="0"/>
      <w:sz w:val="22"/>
      <w:szCs w:val="22"/>
      <w:lang w:val="et-EE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20651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EE"/>
    </w:rPr>
  </w:style>
  <w:style w:type="paragraph" w:styleId="ListParagraph">
    <w:name w:val="List Paragraph"/>
    <w:basedOn w:val="Normal"/>
    <w:uiPriority w:val="34"/>
    <w:qFormat/>
    <w:rsid w:val="002065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6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1384</Words>
  <Characters>10298</Characters>
  <Application>Microsoft Office Word</Application>
  <DocSecurity>0</DocSecurity>
  <Lines>429</Lines>
  <Paragraphs>265</Paragraphs>
  <ScaleCrop>false</ScaleCrop>
  <Company/>
  <LinksUpToDate>false</LinksUpToDate>
  <CharactersWithSpaces>11417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Heli Torop</dc:creator>
  <cp:keywords/>
  <dc:description/>
  <cp:lastModifiedBy>Heli Torop</cp:lastModifiedBy>
  <cp:revision>1</cp:revision>
  <dcterms:created xsi:type="dcterms:W3CDTF">2023-12-27T10:02:00Z</dcterms:created>
  <dcterms:modified xsi:type="dcterms:W3CDTF">2023-12-27T10:15:00Z</dcterms:modified>
</cp:coreProperties>
</file>